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lang w:val="en-US" w:eastAsia="zh-CN"/>
        </w:rPr>
        <w:t>年度</w:t>
      </w:r>
      <w:r>
        <w:rPr>
          <w:rFonts w:hint="eastAsia" w:asciiTheme="minorEastAsia" w:hAnsiTheme="minorEastAsia" w:cstheme="minorEastAsia"/>
          <w:b/>
          <w:color w:val="333333"/>
          <w:sz w:val="28"/>
          <w:szCs w:val="28"/>
          <w:lang w:val="en-US" w:eastAsia="zh-CN"/>
        </w:rPr>
        <w:t>中共绥滨县委机构编制委员会办公室</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0" w:right="0"/>
        <w:jc w:val="left"/>
        <w:rPr>
          <w:rFonts w:hint="eastAsia" w:ascii="黑体" w:hAnsi="黑体" w:eastAsia="黑体" w:cs="黑体"/>
          <w:sz w:val="28"/>
          <w:szCs w:val="28"/>
        </w:rPr>
      </w:pPr>
      <w:r>
        <w:rPr>
          <w:rFonts w:hint="eastAsia" w:asciiTheme="minorEastAsia" w:hAnsiTheme="minorEastAsia" w:eastAsiaTheme="minorEastAsia" w:cstheme="minorEastAsia"/>
          <w:color w:val="333333"/>
          <w:sz w:val="28"/>
          <w:szCs w:val="28"/>
        </w:rPr>
        <w:t xml:space="preserve">    </w:t>
      </w:r>
      <w:r>
        <w:rPr>
          <w:rFonts w:hint="eastAsia" w:ascii="黑体" w:hAnsi="黑体" w:eastAsia="黑体" w:cs="黑体"/>
          <w:color w:val="333333"/>
          <w:sz w:val="28"/>
          <w:szCs w:val="28"/>
        </w:rPr>
        <w:t>一、主要职能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rPr>
      </w:pPr>
      <w:bookmarkStart w:id="0" w:name="_GoBack"/>
      <w:bookmarkEnd w:id="0"/>
      <w:r>
        <w:rPr>
          <w:rFonts w:hint="eastAsia" w:ascii="仿宋_GB2312" w:hAnsi="仿宋_GB2312" w:eastAsia="仿宋_GB2312" w:cs="仿宋_GB2312"/>
          <w:sz w:val="28"/>
          <w:szCs w:val="28"/>
        </w:rPr>
        <w:t>贯彻落实加强党对机构编制和机构改革集中统一领导要求，在</w:t>
      </w:r>
      <w:r>
        <w:rPr>
          <w:rFonts w:hint="eastAsia" w:ascii="仿宋_GB2312" w:hAnsi="仿宋_GB2312" w:eastAsia="仿宋_GB2312" w:cs="仿宋_GB2312"/>
          <w:sz w:val="28"/>
          <w:szCs w:val="28"/>
          <w:lang w:val="en-US" w:eastAsia="zh-CN"/>
        </w:rPr>
        <w:t>县</w:t>
      </w:r>
      <w:r>
        <w:rPr>
          <w:rFonts w:hint="eastAsia" w:ascii="仿宋_GB2312" w:hAnsi="仿宋_GB2312" w:eastAsia="仿宋_GB2312" w:cs="仿宋_GB2312"/>
          <w:sz w:val="28"/>
          <w:szCs w:val="28"/>
        </w:rPr>
        <w:t>委和</w:t>
      </w:r>
      <w:r>
        <w:rPr>
          <w:rFonts w:hint="eastAsia" w:ascii="仿宋_GB2312" w:hAnsi="仿宋_GB2312" w:eastAsia="仿宋_GB2312" w:cs="仿宋_GB2312"/>
          <w:sz w:val="28"/>
          <w:szCs w:val="28"/>
          <w:lang w:val="en-US" w:eastAsia="zh-CN"/>
        </w:rPr>
        <w:t>县</w:t>
      </w:r>
      <w:r>
        <w:rPr>
          <w:rFonts w:hint="eastAsia" w:ascii="仿宋_GB2312" w:hAnsi="仿宋_GB2312" w:eastAsia="仿宋_GB2312" w:cs="仿宋_GB2312"/>
          <w:sz w:val="28"/>
          <w:szCs w:val="28"/>
        </w:rPr>
        <w:t>委机构编制委员会的领导下，负责全</w:t>
      </w:r>
      <w:r>
        <w:rPr>
          <w:rFonts w:hint="eastAsia" w:ascii="仿宋_GB2312" w:hAnsi="仿宋_GB2312" w:eastAsia="仿宋_GB2312" w:cs="仿宋_GB2312"/>
          <w:sz w:val="28"/>
          <w:szCs w:val="28"/>
          <w:lang w:val="en-US" w:eastAsia="zh-CN"/>
        </w:rPr>
        <w:t>县</w:t>
      </w:r>
      <w:r>
        <w:rPr>
          <w:rFonts w:hint="eastAsia" w:ascii="仿宋_GB2312" w:hAnsi="仿宋_GB2312" w:eastAsia="仿宋_GB2312" w:cs="仿宋_GB2312"/>
          <w:sz w:val="28"/>
          <w:szCs w:val="28"/>
        </w:rPr>
        <w:t>行政管理体制和机构改革以及机构编制的管理工作。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贯彻执行中央、省委关于行政管理体制和机构改革以及机构编制管理的方针政策、法律法规，</w:t>
      </w:r>
      <w:r>
        <w:rPr>
          <w:rFonts w:hint="eastAsia" w:ascii="仿宋_GB2312" w:hAnsi="仿宋_GB2312" w:eastAsia="仿宋_GB2312" w:cs="仿宋_GB2312"/>
          <w:sz w:val="28"/>
          <w:szCs w:val="28"/>
          <w:lang w:eastAsia="zh-CN"/>
        </w:rPr>
        <w:t>拟订</w:t>
      </w:r>
      <w:r>
        <w:rPr>
          <w:rFonts w:hint="eastAsia" w:ascii="仿宋_GB2312" w:hAnsi="仿宋_GB2312" w:eastAsia="仿宋_GB2312" w:cs="仿宋_GB2312"/>
          <w:sz w:val="28"/>
          <w:szCs w:val="28"/>
        </w:rPr>
        <w:t>全</w:t>
      </w:r>
      <w:r>
        <w:rPr>
          <w:rFonts w:hint="eastAsia" w:ascii="仿宋_GB2312" w:hAnsi="仿宋_GB2312" w:eastAsia="仿宋_GB2312" w:cs="仿宋_GB2312"/>
          <w:sz w:val="28"/>
          <w:szCs w:val="28"/>
          <w:lang w:val="en-US" w:eastAsia="zh-CN"/>
        </w:rPr>
        <w:t>县</w:t>
      </w:r>
      <w:r>
        <w:rPr>
          <w:rFonts w:hint="eastAsia" w:ascii="仿宋_GB2312" w:hAnsi="仿宋_GB2312" w:eastAsia="仿宋_GB2312" w:cs="仿宋_GB2312"/>
          <w:sz w:val="28"/>
          <w:szCs w:val="28"/>
        </w:rPr>
        <w:t>行政管理体制和机构改革以及机构编制管理的相关</w:t>
      </w:r>
      <w:r>
        <w:rPr>
          <w:rFonts w:hint="eastAsia" w:ascii="仿宋_GB2312" w:hAnsi="仿宋_GB2312" w:eastAsia="仿宋_GB2312" w:cs="仿宋_GB2312"/>
          <w:sz w:val="28"/>
          <w:szCs w:val="28"/>
          <w:lang w:eastAsia="zh-CN"/>
        </w:rPr>
        <w:t>规范性文件</w:t>
      </w:r>
      <w:r>
        <w:rPr>
          <w:rFonts w:hint="eastAsia" w:ascii="仿宋_GB2312" w:hAnsi="仿宋_GB2312" w:eastAsia="仿宋_GB2312" w:cs="仿宋_GB2312"/>
          <w:sz w:val="28"/>
          <w:szCs w:val="28"/>
        </w:rPr>
        <w:t>并监督实施。统</w:t>
      </w:r>
      <w:r>
        <w:rPr>
          <w:rFonts w:hint="eastAsia" w:ascii="仿宋_GB2312" w:hAnsi="仿宋_GB2312" w:eastAsia="仿宋_GB2312" w:cs="仿宋_GB2312"/>
          <w:sz w:val="28"/>
          <w:szCs w:val="28"/>
          <w:lang w:eastAsia="zh-CN"/>
        </w:rPr>
        <w:t>一</w:t>
      </w:r>
      <w:r>
        <w:rPr>
          <w:rFonts w:hint="eastAsia" w:ascii="仿宋_GB2312" w:hAnsi="仿宋_GB2312" w:eastAsia="仿宋_GB2312" w:cs="仿宋_GB2312"/>
          <w:sz w:val="28"/>
          <w:szCs w:val="28"/>
        </w:rPr>
        <w:t>管理全</w:t>
      </w:r>
      <w:r>
        <w:rPr>
          <w:rFonts w:hint="eastAsia" w:ascii="仿宋_GB2312" w:hAnsi="仿宋_GB2312" w:eastAsia="仿宋_GB2312" w:cs="仿宋_GB2312"/>
          <w:sz w:val="28"/>
          <w:szCs w:val="28"/>
          <w:lang w:val="en-US" w:eastAsia="zh-CN"/>
        </w:rPr>
        <w:t>县</w:t>
      </w:r>
      <w:r>
        <w:rPr>
          <w:rFonts w:hint="eastAsia" w:ascii="仿宋_GB2312" w:hAnsi="仿宋_GB2312" w:eastAsia="仿宋_GB2312" w:cs="仿宋_GB2312"/>
          <w:sz w:val="28"/>
          <w:szCs w:val="28"/>
        </w:rPr>
        <w:t>各级党政机关，人大、政协机关，群众团体机关的机构编制工作。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二</w:t>
      </w:r>
      <w:r>
        <w:rPr>
          <w:rFonts w:hint="eastAsia" w:ascii="仿宋_GB2312" w:hAnsi="仿宋_GB2312" w:eastAsia="仿宋_GB2312" w:cs="仿宋_GB2312"/>
          <w:sz w:val="28"/>
          <w:szCs w:val="28"/>
          <w:lang w:eastAsia="zh-CN"/>
        </w:rPr>
        <w:t>）拟订</w:t>
      </w:r>
      <w:r>
        <w:rPr>
          <w:rFonts w:hint="eastAsia" w:ascii="仿宋_GB2312" w:hAnsi="仿宋_GB2312" w:eastAsia="仿宋_GB2312" w:cs="仿宋_GB2312"/>
          <w:sz w:val="28"/>
          <w:szCs w:val="28"/>
        </w:rPr>
        <w:t>全</w:t>
      </w:r>
      <w:r>
        <w:rPr>
          <w:rFonts w:hint="eastAsia" w:ascii="仿宋_GB2312" w:hAnsi="仿宋_GB2312" w:eastAsia="仿宋_GB2312" w:cs="仿宋_GB2312"/>
          <w:sz w:val="28"/>
          <w:szCs w:val="28"/>
          <w:lang w:val="en-US" w:eastAsia="zh-CN"/>
        </w:rPr>
        <w:t>县</w:t>
      </w:r>
      <w:r>
        <w:rPr>
          <w:rFonts w:hint="eastAsia" w:ascii="仿宋_GB2312" w:hAnsi="仿宋_GB2312" w:eastAsia="仿宋_GB2312" w:cs="仿宋_GB2312"/>
          <w:sz w:val="28"/>
          <w:szCs w:val="28"/>
        </w:rPr>
        <w:t>行政管理体制和机构改革方案；审核</w:t>
      </w:r>
      <w:r>
        <w:rPr>
          <w:rFonts w:hint="eastAsia" w:ascii="仿宋_GB2312" w:hAnsi="仿宋_GB2312" w:eastAsia="仿宋_GB2312" w:cs="仿宋_GB2312"/>
          <w:sz w:val="28"/>
          <w:szCs w:val="28"/>
          <w:lang w:val="en-US" w:eastAsia="zh-CN"/>
        </w:rPr>
        <w:t>县</w:t>
      </w:r>
      <w:r>
        <w:rPr>
          <w:rFonts w:hint="eastAsia" w:ascii="仿宋_GB2312" w:hAnsi="仿宋_GB2312" w:eastAsia="仿宋_GB2312" w:cs="仿宋_GB2312"/>
          <w:sz w:val="28"/>
          <w:szCs w:val="28"/>
        </w:rPr>
        <w:t>直机关各部门和乡镇机构改革方案；</w:t>
      </w:r>
      <w:r>
        <w:rPr>
          <w:rFonts w:hint="eastAsia" w:ascii="仿宋_GB2312" w:hAnsi="仿宋_GB2312" w:eastAsia="仿宋_GB2312" w:cs="仿宋_GB2312"/>
          <w:sz w:val="28"/>
          <w:szCs w:val="28"/>
          <w:lang w:val="en-US" w:eastAsia="zh-CN"/>
        </w:rPr>
        <w:t>负责</w:t>
      </w:r>
      <w:r>
        <w:rPr>
          <w:rFonts w:hint="eastAsia" w:ascii="仿宋_GB2312" w:hAnsi="仿宋_GB2312" w:eastAsia="仿宋_GB2312" w:cs="仿宋_GB2312"/>
          <w:sz w:val="28"/>
          <w:szCs w:val="28"/>
        </w:rPr>
        <w:t>全</w:t>
      </w:r>
      <w:r>
        <w:rPr>
          <w:rFonts w:hint="eastAsia" w:ascii="仿宋_GB2312" w:hAnsi="仿宋_GB2312" w:eastAsia="仿宋_GB2312" w:cs="仿宋_GB2312"/>
          <w:sz w:val="28"/>
          <w:szCs w:val="28"/>
          <w:lang w:val="en-US" w:eastAsia="zh-CN"/>
        </w:rPr>
        <w:t>县</w:t>
      </w:r>
      <w:r>
        <w:rPr>
          <w:rFonts w:hint="eastAsia" w:ascii="仿宋_GB2312" w:hAnsi="仿宋_GB2312" w:eastAsia="仿宋_GB2312" w:cs="仿宋_GB2312"/>
          <w:sz w:val="28"/>
          <w:szCs w:val="28"/>
        </w:rPr>
        <w:t>行政管理体制和机构改革</w:t>
      </w:r>
      <w:r>
        <w:rPr>
          <w:rFonts w:hint="eastAsia" w:ascii="仿宋_GB2312" w:hAnsi="仿宋_GB2312" w:eastAsia="仿宋_GB2312" w:cs="仿宋_GB2312"/>
          <w:sz w:val="28"/>
          <w:szCs w:val="28"/>
          <w:lang w:eastAsia="zh-CN"/>
        </w:rPr>
        <w:t>以</w:t>
      </w:r>
      <w:r>
        <w:rPr>
          <w:rFonts w:hint="eastAsia" w:ascii="仿宋_GB2312" w:hAnsi="仿宋_GB2312" w:eastAsia="仿宋_GB2312" w:cs="仿宋_GB2312"/>
          <w:sz w:val="28"/>
          <w:szCs w:val="28"/>
        </w:rPr>
        <w:t>及全</w:t>
      </w:r>
      <w:r>
        <w:rPr>
          <w:rFonts w:hint="eastAsia" w:ascii="仿宋_GB2312" w:hAnsi="仿宋_GB2312" w:eastAsia="仿宋_GB2312" w:cs="仿宋_GB2312"/>
          <w:sz w:val="28"/>
          <w:szCs w:val="28"/>
          <w:lang w:val="en-US" w:eastAsia="zh-CN"/>
        </w:rPr>
        <w:t>县</w:t>
      </w:r>
      <w:r>
        <w:rPr>
          <w:rFonts w:hint="eastAsia" w:ascii="仿宋_GB2312" w:hAnsi="仿宋_GB2312" w:eastAsia="仿宋_GB2312" w:cs="仿宋_GB2312"/>
          <w:sz w:val="28"/>
          <w:szCs w:val="28"/>
        </w:rPr>
        <w:t>机构编制管理工作。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三</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协调</w:t>
      </w:r>
      <w:r>
        <w:rPr>
          <w:rFonts w:hint="eastAsia" w:ascii="仿宋_GB2312" w:hAnsi="仿宋_GB2312" w:eastAsia="仿宋_GB2312" w:cs="仿宋_GB2312"/>
          <w:sz w:val="28"/>
          <w:szCs w:val="28"/>
          <w:lang w:val="en-US" w:eastAsia="zh-CN"/>
        </w:rPr>
        <w:t>县</w:t>
      </w:r>
      <w:r>
        <w:rPr>
          <w:rFonts w:hint="eastAsia" w:ascii="仿宋_GB2312" w:hAnsi="仿宋_GB2312" w:eastAsia="仿宋_GB2312" w:cs="仿宋_GB2312"/>
          <w:sz w:val="28"/>
          <w:szCs w:val="28"/>
        </w:rPr>
        <w:t>委、</w:t>
      </w:r>
      <w:r>
        <w:rPr>
          <w:rFonts w:hint="eastAsia" w:ascii="仿宋_GB2312" w:hAnsi="仿宋_GB2312" w:eastAsia="仿宋_GB2312" w:cs="仿宋_GB2312"/>
          <w:sz w:val="28"/>
          <w:szCs w:val="28"/>
          <w:lang w:val="en-US" w:eastAsia="zh-CN"/>
        </w:rPr>
        <w:t>县</w:t>
      </w:r>
      <w:r>
        <w:rPr>
          <w:rFonts w:hint="eastAsia" w:ascii="仿宋_GB2312" w:hAnsi="仿宋_GB2312" w:eastAsia="仿宋_GB2312" w:cs="仿宋_GB2312"/>
          <w:sz w:val="28"/>
          <w:szCs w:val="28"/>
        </w:rPr>
        <w:t>政府各部门之间以及各部门与乡镇之间的职责分工。审核</w:t>
      </w:r>
      <w:r>
        <w:rPr>
          <w:rFonts w:hint="eastAsia" w:ascii="仿宋_GB2312" w:hAnsi="仿宋_GB2312" w:eastAsia="仿宋_GB2312" w:cs="仿宋_GB2312"/>
          <w:sz w:val="28"/>
          <w:szCs w:val="28"/>
          <w:lang w:val="en-US" w:eastAsia="zh-CN"/>
        </w:rPr>
        <w:t>县</w:t>
      </w:r>
      <w:r>
        <w:rPr>
          <w:rFonts w:hint="eastAsia" w:ascii="仿宋_GB2312" w:hAnsi="仿宋_GB2312" w:eastAsia="仿宋_GB2312" w:cs="仿宋_GB2312"/>
          <w:sz w:val="28"/>
          <w:szCs w:val="28"/>
        </w:rPr>
        <w:t>委、</w:t>
      </w:r>
      <w:r>
        <w:rPr>
          <w:rFonts w:hint="eastAsia" w:ascii="仿宋_GB2312" w:hAnsi="仿宋_GB2312" w:eastAsia="仿宋_GB2312" w:cs="仿宋_GB2312"/>
          <w:sz w:val="28"/>
          <w:szCs w:val="28"/>
          <w:lang w:val="en-US" w:eastAsia="zh-CN"/>
        </w:rPr>
        <w:t>县</w:t>
      </w:r>
      <w:r>
        <w:rPr>
          <w:rFonts w:hint="eastAsia" w:ascii="仿宋_GB2312" w:hAnsi="仿宋_GB2312" w:eastAsia="仿宋_GB2312" w:cs="仿宋_GB2312"/>
          <w:sz w:val="28"/>
          <w:szCs w:val="28"/>
        </w:rPr>
        <w:t>政府各部门</w:t>
      </w:r>
      <w:r>
        <w:rPr>
          <w:rFonts w:hint="eastAsia" w:ascii="仿宋_GB2312" w:hAnsi="仿宋_GB2312" w:eastAsia="仿宋_GB2312" w:cs="仿宋_GB2312"/>
          <w:sz w:val="28"/>
          <w:szCs w:val="28"/>
          <w:lang w:val="en-US" w:eastAsia="zh-CN"/>
        </w:rPr>
        <w:t>及乡镇党委、政府</w:t>
      </w:r>
      <w:r>
        <w:rPr>
          <w:rFonts w:hint="eastAsia" w:ascii="仿宋_GB2312" w:hAnsi="仿宋_GB2312" w:eastAsia="仿宋_GB2312" w:cs="仿宋_GB2312"/>
          <w:sz w:val="28"/>
          <w:szCs w:val="28"/>
        </w:rPr>
        <w:t>的内设机构、人员编制和领导职数。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四</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审核</w:t>
      </w:r>
      <w:r>
        <w:rPr>
          <w:rFonts w:hint="eastAsia" w:ascii="仿宋_GB2312" w:hAnsi="仿宋_GB2312" w:eastAsia="仿宋_GB2312" w:cs="仿宋_GB2312"/>
          <w:sz w:val="28"/>
          <w:szCs w:val="28"/>
          <w:lang w:val="en-US" w:eastAsia="zh-CN"/>
        </w:rPr>
        <w:t>全</w:t>
      </w:r>
      <w:r>
        <w:rPr>
          <w:rFonts w:hint="eastAsia" w:ascii="仿宋_GB2312" w:hAnsi="仿宋_GB2312" w:eastAsia="仿宋_GB2312" w:cs="仿宋_GB2312"/>
          <w:sz w:val="28"/>
          <w:szCs w:val="28"/>
        </w:rPr>
        <w:t>县</w:t>
      </w:r>
      <w:r>
        <w:rPr>
          <w:rFonts w:hint="eastAsia" w:ascii="仿宋_GB2312" w:hAnsi="仿宋_GB2312" w:eastAsia="仿宋_GB2312" w:cs="仿宋_GB2312"/>
          <w:sz w:val="28"/>
          <w:szCs w:val="28"/>
          <w:lang w:val="en-US" w:eastAsia="zh-CN"/>
        </w:rPr>
        <w:t>股</w:t>
      </w:r>
      <w:r>
        <w:rPr>
          <w:rFonts w:hint="eastAsia" w:ascii="仿宋_GB2312" w:hAnsi="仿宋_GB2312" w:eastAsia="仿宋_GB2312" w:cs="仿宋_GB2312"/>
          <w:sz w:val="28"/>
          <w:szCs w:val="28"/>
        </w:rPr>
        <w:t>级</w:t>
      </w:r>
      <w:r>
        <w:rPr>
          <w:rFonts w:hint="eastAsia" w:ascii="仿宋_GB2312" w:hAnsi="仿宋_GB2312" w:eastAsia="仿宋_GB2312" w:cs="仿宋_GB2312"/>
          <w:sz w:val="28"/>
          <w:szCs w:val="28"/>
          <w:lang w:eastAsia="zh-CN"/>
        </w:rPr>
        <w:t>及以上</w:t>
      </w:r>
      <w:r>
        <w:rPr>
          <w:rFonts w:hint="eastAsia" w:ascii="仿宋_GB2312" w:hAnsi="仿宋_GB2312" w:eastAsia="仿宋_GB2312" w:cs="仿宋_GB2312"/>
          <w:sz w:val="28"/>
          <w:szCs w:val="28"/>
        </w:rPr>
        <w:t>机构的设立</w:t>
      </w:r>
      <w:r>
        <w:rPr>
          <w:rFonts w:hint="eastAsia" w:ascii="仿宋_GB2312" w:hAnsi="仿宋_GB2312" w:eastAsia="仿宋_GB2312" w:cs="仿宋_GB2312"/>
          <w:sz w:val="28"/>
          <w:szCs w:val="28"/>
          <w:lang w:eastAsia="zh-CN"/>
        </w:rPr>
        <w:t>。审核</w:t>
      </w:r>
      <w:r>
        <w:rPr>
          <w:rFonts w:hint="eastAsia" w:ascii="仿宋_GB2312" w:hAnsi="仿宋_GB2312" w:eastAsia="仿宋_GB2312" w:cs="仿宋_GB2312"/>
          <w:sz w:val="28"/>
          <w:szCs w:val="28"/>
          <w:lang w:val="en-US" w:eastAsia="zh-CN"/>
        </w:rPr>
        <w:t>全县</w:t>
      </w:r>
      <w:r>
        <w:rPr>
          <w:rFonts w:hint="eastAsia" w:ascii="仿宋_GB2312" w:hAnsi="仿宋_GB2312" w:eastAsia="仿宋_GB2312" w:cs="仿宋_GB2312"/>
          <w:sz w:val="28"/>
          <w:szCs w:val="28"/>
          <w:lang w:eastAsia="zh-CN"/>
        </w:rPr>
        <w:t>机关事业</w:t>
      </w:r>
      <w:r>
        <w:rPr>
          <w:rFonts w:hint="eastAsia" w:ascii="仿宋_GB2312" w:hAnsi="仿宋_GB2312" w:eastAsia="仿宋_GB2312" w:cs="仿宋_GB2312"/>
          <w:sz w:val="28"/>
          <w:szCs w:val="28"/>
          <w:lang w:val="en-US" w:eastAsia="zh-CN"/>
        </w:rPr>
        <w:t>单位科</w:t>
      </w:r>
      <w:r>
        <w:rPr>
          <w:rFonts w:hint="eastAsia" w:ascii="仿宋_GB2312" w:hAnsi="仿宋_GB2312" w:eastAsia="仿宋_GB2312" w:cs="仿宋_GB2312"/>
          <w:sz w:val="28"/>
          <w:szCs w:val="28"/>
          <w:lang w:eastAsia="zh-CN"/>
        </w:rPr>
        <w:t>级</w:t>
      </w:r>
      <w:r>
        <w:rPr>
          <w:rFonts w:hint="eastAsia" w:ascii="仿宋_GB2312" w:hAnsi="仿宋_GB2312" w:eastAsia="仿宋_GB2312" w:cs="仿宋_GB2312"/>
          <w:sz w:val="28"/>
          <w:szCs w:val="28"/>
        </w:rPr>
        <w:t>领导职数</w:t>
      </w:r>
      <w:r>
        <w:rPr>
          <w:rFonts w:hint="eastAsia" w:ascii="仿宋_GB2312" w:hAnsi="仿宋_GB2312" w:eastAsia="仿宋_GB2312" w:cs="仿宋_GB2312"/>
          <w:sz w:val="28"/>
          <w:szCs w:val="28"/>
          <w:lang w:eastAsia="zh-CN"/>
        </w:rPr>
        <w:t>。审批</w:t>
      </w:r>
      <w:r>
        <w:rPr>
          <w:rFonts w:hint="eastAsia" w:ascii="仿宋_GB2312" w:hAnsi="仿宋_GB2312" w:eastAsia="仿宋_GB2312" w:cs="仿宋_GB2312"/>
          <w:sz w:val="28"/>
          <w:szCs w:val="28"/>
          <w:lang w:val="en-US" w:eastAsia="zh-CN"/>
        </w:rPr>
        <w:t>全县</w:t>
      </w:r>
      <w:r>
        <w:rPr>
          <w:rFonts w:hint="eastAsia" w:ascii="仿宋_GB2312" w:hAnsi="仿宋_GB2312" w:eastAsia="仿宋_GB2312" w:cs="仿宋_GB2312"/>
          <w:sz w:val="28"/>
          <w:szCs w:val="28"/>
          <w:lang w:eastAsia="zh-CN"/>
        </w:rPr>
        <w:t>机关事业</w:t>
      </w:r>
      <w:r>
        <w:rPr>
          <w:rFonts w:hint="eastAsia" w:ascii="仿宋_GB2312" w:hAnsi="仿宋_GB2312" w:eastAsia="仿宋_GB2312" w:cs="仿宋_GB2312"/>
          <w:sz w:val="28"/>
          <w:szCs w:val="28"/>
          <w:lang w:val="en-US" w:eastAsia="zh-CN"/>
        </w:rPr>
        <w:t>单位股级领导职数</w:t>
      </w:r>
      <w:r>
        <w:rPr>
          <w:rFonts w:hint="eastAsia" w:ascii="仿宋_GB2312" w:hAnsi="仿宋_GB2312" w:eastAsia="仿宋_GB2312" w:cs="仿宋_GB2312"/>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五</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牵头推进全</w:t>
      </w:r>
      <w:r>
        <w:rPr>
          <w:rFonts w:hint="eastAsia" w:ascii="仿宋_GB2312" w:hAnsi="仿宋_GB2312" w:eastAsia="仿宋_GB2312" w:cs="仿宋_GB2312"/>
          <w:sz w:val="28"/>
          <w:szCs w:val="28"/>
          <w:lang w:val="en-US" w:eastAsia="zh-CN"/>
        </w:rPr>
        <w:t>县</w:t>
      </w:r>
      <w:r>
        <w:rPr>
          <w:rFonts w:hint="eastAsia" w:ascii="仿宋_GB2312" w:hAnsi="仿宋_GB2312" w:eastAsia="仿宋_GB2312" w:cs="仿宋_GB2312"/>
          <w:sz w:val="28"/>
          <w:szCs w:val="28"/>
        </w:rPr>
        <w:t>事业单位改革；</w:t>
      </w:r>
      <w:r>
        <w:rPr>
          <w:rFonts w:hint="eastAsia" w:ascii="仿宋_GB2312" w:hAnsi="仿宋_GB2312" w:eastAsia="仿宋_GB2312" w:cs="仿宋_GB2312"/>
          <w:sz w:val="28"/>
          <w:szCs w:val="28"/>
          <w:lang w:eastAsia="zh-CN"/>
        </w:rPr>
        <w:t>拟订</w:t>
      </w:r>
      <w:r>
        <w:rPr>
          <w:rFonts w:hint="eastAsia" w:ascii="仿宋_GB2312" w:hAnsi="仿宋_GB2312" w:eastAsia="仿宋_GB2312" w:cs="仿宋_GB2312"/>
          <w:sz w:val="28"/>
          <w:szCs w:val="28"/>
        </w:rPr>
        <w:t>全</w:t>
      </w:r>
      <w:r>
        <w:rPr>
          <w:rFonts w:hint="eastAsia" w:ascii="仿宋_GB2312" w:hAnsi="仿宋_GB2312" w:eastAsia="仿宋_GB2312" w:cs="仿宋_GB2312"/>
          <w:sz w:val="28"/>
          <w:szCs w:val="28"/>
          <w:lang w:val="en-US" w:eastAsia="zh-CN"/>
        </w:rPr>
        <w:t>县</w:t>
      </w:r>
      <w:r>
        <w:rPr>
          <w:rFonts w:hint="eastAsia" w:ascii="仿宋_GB2312" w:hAnsi="仿宋_GB2312" w:eastAsia="仿宋_GB2312" w:cs="仿宋_GB2312"/>
          <w:sz w:val="28"/>
          <w:szCs w:val="28"/>
        </w:rPr>
        <w:t>事业单位管理体制和机构改革方案</w:t>
      </w:r>
      <w:r>
        <w:rPr>
          <w:rFonts w:hint="eastAsia" w:ascii="仿宋_GB2312" w:hAnsi="仿宋_GB2312" w:eastAsia="仿宋_GB2312" w:cs="仿宋_GB2312"/>
          <w:sz w:val="28"/>
          <w:szCs w:val="28"/>
          <w:lang w:eastAsia="zh-CN"/>
        </w:rPr>
        <w:t>并协调组织实施</w:t>
      </w:r>
      <w:r>
        <w:rPr>
          <w:rFonts w:hint="eastAsia" w:ascii="仿宋_GB2312" w:hAnsi="仿宋_GB2312" w:eastAsia="仿宋_GB2312" w:cs="仿宋_GB2312"/>
          <w:sz w:val="28"/>
          <w:szCs w:val="28"/>
        </w:rPr>
        <w:t>；制定全</w:t>
      </w:r>
      <w:r>
        <w:rPr>
          <w:rFonts w:hint="eastAsia" w:ascii="仿宋_GB2312" w:hAnsi="仿宋_GB2312" w:eastAsia="仿宋_GB2312" w:cs="仿宋_GB2312"/>
          <w:sz w:val="28"/>
          <w:szCs w:val="28"/>
          <w:lang w:val="en-US" w:eastAsia="zh-CN"/>
        </w:rPr>
        <w:t>县</w:t>
      </w:r>
      <w:r>
        <w:rPr>
          <w:rFonts w:hint="eastAsia" w:ascii="仿宋_GB2312" w:hAnsi="仿宋_GB2312" w:eastAsia="仿宋_GB2312" w:cs="仿宋_GB2312"/>
          <w:sz w:val="28"/>
          <w:szCs w:val="28"/>
        </w:rPr>
        <w:t>事业编制总量控制标准，审核乡镇事业编制总量；审核</w:t>
      </w:r>
      <w:r>
        <w:rPr>
          <w:rFonts w:hint="eastAsia" w:ascii="仿宋_GB2312" w:hAnsi="仿宋_GB2312" w:eastAsia="仿宋_GB2312" w:cs="仿宋_GB2312"/>
          <w:sz w:val="28"/>
          <w:szCs w:val="28"/>
          <w:lang w:val="en-US" w:eastAsia="zh-CN"/>
        </w:rPr>
        <w:t>全县</w:t>
      </w:r>
      <w:r>
        <w:rPr>
          <w:rFonts w:hint="eastAsia" w:ascii="仿宋_GB2312" w:hAnsi="仿宋_GB2312" w:eastAsia="仿宋_GB2312" w:cs="仿宋_GB2312"/>
          <w:sz w:val="28"/>
          <w:szCs w:val="28"/>
        </w:rPr>
        <w:t>事业单位机构改革方案和机构编制调整。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六</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贯彻落实国家、省市事业单位登记管理有关法规规定</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组织全</w:t>
      </w:r>
      <w:r>
        <w:rPr>
          <w:rFonts w:hint="eastAsia" w:ascii="仿宋_GB2312" w:hAnsi="仿宋_GB2312" w:eastAsia="仿宋_GB2312" w:cs="仿宋_GB2312"/>
          <w:sz w:val="28"/>
          <w:szCs w:val="28"/>
          <w:lang w:val="en-US" w:eastAsia="zh-CN"/>
        </w:rPr>
        <w:t>县</w:t>
      </w:r>
      <w:r>
        <w:rPr>
          <w:rFonts w:hint="eastAsia" w:ascii="仿宋_GB2312" w:hAnsi="仿宋_GB2312" w:eastAsia="仿宋_GB2312" w:cs="仿宋_GB2312"/>
          <w:sz w:val="28"/>
          <w:szCs w:val="28"/>
        </w:rPr>
        <w:t>事业单位登记管理工作。组织全</w:t>
      </w:r>
      <w:r>
        <w:rPr>
          <w:rFonts w:hint="eastAsia" w:ascii="仿宋_GB2312" w:hAnsi="仿宋_GB2312" w:eastAsia="仿宋_GB2312" w:cs="仿宋_GB2312"/>
          <w:sz w:val="28"/>
          <w:szCs w:val="28"/>
          <w:lang w:val="en-US" w:eastAsia="zh-CN"/>
        </w:rPr>
        <w:t>县</w:t>
      </w:r>
      <w:r>
        <w:rPr>
          <w:rFonts w:hint="eastAsia" w:ascii="仿宋_GB2312" w:hAnsi="仿宋_GB2312" w:eastAsia="仿宋_GB2312" w:cs="仿宋_GB2312"/>
          <w:sz w:val="28"/>
          <w:szCs w:val="28"/>
        </w:rPr>
        <w:t>机关、由编制部门直接管理机构编制的群众团体统一社会信用代码赋码工作。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七</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负责监督检查各级行政管理体制和机构改革方案以及机构编制管理政策、法规的执行情况；负责机构编制管理评估工作。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八</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组织实施机构编制实名制管理办法</w:t>
      </w:r>
      <w:r>
        <w:rPr>
          <w:rFonts w:hint="eastAsia" w:ascii="仿宋_GB2312" w:hAnsi="仿宋_GB2312" w:eastAsia="仿宋_GB2312" w:cs="仿宋_GB2312"/>
          <w:sz w:val="28"/>
          <w:szCs w:val="28"/>
          <w:lang w:eastAsia="zh-CN"/>
        </w:rPr>
        <w:t>和</w:t>
      </w:r>
      <w:r>
        <w:rPr>
          <w:rFonts w:hint="eastAsia" w:ascii="仿宋_GB2312" w:hAnsi="仿宋_GB2312" w:eastAsia="仿宋_GB2312" w:cs="仿宋_GB2312"/>
          <w:sz w:val="28"/>
          <w:szCs w:val="28"/>
        </w:rPr>
        <w:t>机构编制网络管理制度</w:t>
      </w:r>
      <w:r>
        <w:rPr>
          <w:rFonts w:hint="eastAsia" w:ascii="仿宋_GB2312" w:hAnsi="仿宋_GB2312" w:eastAsia="仿宋_GB2312" w:cs="仿宋_GB2312"/>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九</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完成</w:t>
      </w:r>
      <w:r>
        <w:rPr>
          <w:rFonts w:hint="eastAsia" w:ascii="仿宋_GB2312" w:hAnsi="仿宋_GB2312" w:eastAsia="仿宋_GB2312" w:cs="仿宋_GB2312"/>
          <w:sz w:val="28"/>
          <w:szCs w:val="28"/>
          <w:lang w:val="en-US" w:eastAsia="zh-CN"/>
        </w:rPr>
        <w:t>县</w:t>
      </w:r>
      <w:r>
        <w:rPr>
          <w:rFonts w:hint="eastAsia" w:ascii="仿宋_GB2312" w:hAnsi="仿宋_GB2312" w:eastAsia="仿宋_GB2312" w:cs="仿宋_GB2312"/>
          <w:sz w:val="28"/>
          <w:szCs w:val="28"/>
        </w:rPr>
        <w:t>委交办的其他任务。</w:t>
      </w:r>
    </w:p>
    <w:p>
      <w:pPr>
        <w:pStyle w:val="2"/>
        <w:keepNext w:val="0"/>
        <w:keepLines w:val="0"/>
        <w:widowControl/>
        <w:suppressLineNumbers w:val="0"/>
        <w:spacing w:before="180" w:beforeAutospacing="0" w:after="360" w:afterAutospacing="0" w:line="450" w:lineRule="atLeast"/>
        <w:ind w:right="0" w:firstLine="560" w:firstLineChars="200"/>
        <w:jc w:val="left"/>
        <w:rPr>
          <w:rFonts w:hint="eastAsia" w:ascii="黑体" w:hAnsi="黑体" w:eastAsia="黑体" w:cs="黑体"/>
          <w:sz w:val="28"/>
          <w:szCs w:val="28"/>
        </w:rPr>
      </w:pPr>
      <w:r>
        <w:rPr>
          <w:rFonts w:hint="eastAsia" w:ascii="黑体" w:hAnsi="黑体" w:eastAsia="黑体" w:cs="黑体"/>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right="0" w:firstLine="560" w:firstLineChars="200"/>
        <w:jc w:val="left"/>
        <w:rPr>
          <w:rFonts w:hint="eastAsia" w:ascii="仿宋" w:hAnsi="仿宋" w:eastAsia="仿宋" w:cs="仿宋"/>
          <w:sz w:val="28"/>
          <w:szCs w:val="28"/>
        </w:rPr>
      </w:pPr>
      <w:r>
        <w:rPr>
          <w:rFonts w:hint="eastAsia" w:ascii="仿宋" w:hAnsi="仿宋" w:eastAsia="仿宋" w:cs="仿宋"/>
          <w:color w:val="333333"/>
          <w:sz w:val="28"/>
          <w:szCs w:val="28"/>
          <w:lang w:eastAsia="zh-CN"/>
        </w:rPr>
        <w:t>中共绥滨县委编办</w:t>
      </w:r>
      <w:r>
        <w:rPr>
          <w:rFonts w:hint="eastAsia" w:ascii="仿宋" w:hAnsi="仿宋" w:eastAsia="仿宋" w:cs="仿宋"/>
          <w:color w:val="333333"/>
          <w:sz w:val="28"/>
          <w:szCs w:val="28"/>
        </w:rPr>
        <w:t>为全额行政单位，内设</w:t>
      </w:r>
      <w:r>
        <w:rPr>
          <w:rFonts w:hint="eastAsia" w:ascii="仿宋" w:hAnsi="仿宋" w:eastAsia="仿宋" w:cs="仿宋"/>
          <w:color w:val="333333"/>
          <w:sz w:val="28"/>
          <w:szCs w:val="28"/>
          <w:lang w:val="en-US" w:eastAsia="zh-CN"/>
        </w:rPr>
        <w:t xml:space="preserve"> 1 </w:t>
      </w:r>
      <w:r>
        <w:rPr>
          <w:rFonts w:hint="eastAsia" w:ascii="仿宋" w:hAnsi="仿宋" w:eastAsia="仿宋" w:cs="仿宋"/>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right="0" w:firstLine="560" w:firstLineChars="200"/>
        <w:jc w:val="left"/>
        <w:rPr>
          <w:rFonts w:hint="eastAsia" w:ascii="黑体" w:hAnsi="黑体" w:eastAsia="黑体" w:cs="黑体"/>
          <w:sz w:val="28"/>
          <w:szCs w:val="28"/>
        </w:rPr>
      </w:pPr>
      <w:r>
        <w:rPr>
          <w:rFonts w:hint="eastAsia" w:ascii="黑体" w:hAnsi="黑体" w:eastAsia="黑体" w:cs="黑体"/>
          <w:color w:val="333333"/>
          <w:sz w:val="28"/>
          <w:szCs w:val="28"/>
        </w:rPr>
        <w:t>三、人员构成</w:t>
      </w:r>
    </w:p>
    <w:p>
      <w:pPr>
        <w:pStyle w:val="2"/>
        <w:keepNext w:val="0"/>
        <w:keepLines w:val="0"/>
        <w:widowControl/>
        <w:suppressLineNumbers w:val="0"/>
        <w:spacing w:before="180" w:beforeAutospacing="0" w:after="360" w:afterAutospacing="0" w:line="450" w:lineRule="atLeast"/>
        <w:ind w:right="0" w:firstLine="560" w:firstLineChars="200"/>
        <w:jc w:val="left"/>
        <w:rPr>
          <w:rFonts w:hint="eastAsia" w:ascii="仿宋" w:hAnsi="仿宋" w:eastAsia="仿宋" w:cs="仿宋"/>
          <w:sz w:val="28"/>
          <w:szCs w:val="28"/>
        </w:rPr>
      </w:pPr>
      <w:r>
        <w:rPr>
          <w:rFonts w:hint="eastAsia" w:ascii="仿宋" w:hAnsi="仿宋" w:eastAsia="仿宋" w:cs="仿宋"/>
          <w:color w:val="333333"/>
          <w:sz w:val="28"/>
          <w:szCs w:val="28"/>
        </w:rPr>
        <w:t>行政单位编制数</w:t>
      </w:r>
      <w:r>
        <w:rPr>
          <w:rFonts w:hint="eastAsia" w:ascii="仿宋" w:hAnsi="仿宋" w:eastAsia="仿宋" w:cs="仿宋"/>
          <w:color w:val="333333"/>
          <w:sz w:val="28"/>
          <w:szCs w:val="28"/>
          <w:lang w:val="en-US" w:eastAsia="zh-CN"/>
        </w:rPr>
        <w:t xml:space="preserve"> 6 </w:t>
      </w:r>
      <w:r>
        <w:rPr>
          <w:rFonts w:hint="eastAsia" w:ascii="仿宋" w:hAnsi="仿宋" w:eastAsia="仿宋" w:cs="仿宋"/>
          <w:color w:val="333333"/>
          <w:sz w:val="28"/>
          <w:szCs w:val="28"/>
        </w:rPr>
        <w:t>个，其中行政编制</w:t>
      </w:r>
      <w:r>
        <w:rPr>
          <w:rFonts w:hint="eastAsia" w:ascii="仿宋" w:hAnsi="仿宋" w:eastAsia="仿宋" w:cs="仿宋"/>
          <w:color w:val="333333"/>
          <w:sz w:val="28"/>
          <w:szCs w:val="28"/>
          <w:lang w:val="en-US" w:eastAsia="zh-CN"/>
        </w:rPr>
        <w:t xml:space="preserve">4  </w:t>
      </w:r>
      <w:r>
        <w:rPr>
          <w:rFonts w:hint="eastAsia" w:ascii="仿宋" w:hAnsi="仿宋" w:eastAsia="仿宋" w:cs="仿宋"/>
          <w:color w:val="333333"/>
          <w:sz w:val="28"/>
          <w:szCs w:val="28"/>
        </w:rPr>
        <w:t>，在职</w:t>
      </w:r>
      <w:r>
        <w:rPr>
          <w:rFonts w:hint="eastAsia" w:ascii="仿宋" w:hAnsi="仿宋" w:eastAsia="仿宋" w:cs="仿宋"/>
          <w:color w:val="333333"/>
          <w:sz w:val="28"/>
          <w:szCs w:val="28"/>
          <w:lang w:val="en-US" w:eastAsia="zh-CN"/>
        </w:rPr>
        <w:t xml:space="preserve"> 4 </w:t>
      </w:r>
      <w:r>
        <w:rPr>
          <w:rFonts w:hint="eastAsia" w:ascii="仿宋" w:hAnsi="仿宋" w:eastAsia="仿宋" w:cs="仿宋"/>
          <w:color w:val="333333"/>
          <w:sz w:val="28"/>
          <w:szCs w:val="28"/>
        </w:rPr>
        <w:t>人；事业编制</w:t>
      </w:r>
      <w:r>
        <w:rPr>
          <w:rFonts w:hint="eastAsia" w:ascii="仿宋" w:hAnsi="仿宋" w:eastAsia="仿宋" w:cs="仿宋"/>
          <w:color w:val="333333"/>
          <w:sz w:val="28"/>
          <w:szCs w:val="28"/>
          <w:lang w:val="en-US" w:eastAsia="zh-CN"/>
        </w:rPr>
        <w:t xml:space="preserve"> 7 </w:t>
      </w:r>
      <w:r>
        <w:rPr>
          <w:rFonts w:hint="eastAsia" w:ascii="仿宋" w:hAnsi="仿宋" w:eastAsia="仿宋" w:cs="仿宋"/>
          <w:color w:val="333333"/>
          <w:sz w:val="28"/>
          <w:szCs w:val="28"/>
        </w:rPr>
        <w:t>个，在职</w:t>
      </w:r>
      <w:r>
        <w:rPr>
          <w:rFonts w:hint="eastAsia" w:ascii="仿宋" w:hAnsi="仿宋" w:eastAsia="仿宋" w:cs="仿宋"/>
          <w:color w:val="333333"/>
          <w:sz w:val="28"/>
          <w:szCs w:val="28"/>
          <w:lang w:val="en-US" w:eastAsia="zh-CN"/>
        </w:rPr>
        <w:t xml:space="preserve">2 </w:t>
      </w:r>
      <w:r>
        <w:rPr>
          <w:rFonts w:hint="eastAsia" w:ascii="仿宋" w:hAnsi="仿宋" w:eastAsia="仿宋" w:cs="仿宋"/>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仿宋" w:hAnsi="仿宋" w:eastAsia="仿宋" w:cs="仿宋"/>
          <w:sz w:val="28"/>
          <w:szCs w:val="28"/>
        </w:rPr>
      </w:pPr>
      <w:r>
        <w:rPr>
          <w:rFonts w:hint="eastAsia" w:ascii="仿宋" w:hAnsi="仿宋" w:eastAsia="仿宋" w:cs="仿宋"/>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仿宋" w:hAnsi="仿宋" w:eastAsia="仿宋" w:cs="仿宋"/>
          <w:sz w:val="28"/>
          <w:szCs w:val="28"/>
        </w:rPr>
      </w:pPr>
      <w:r>
        <w:rPr>
          <w:rFonts w:hint="eastAsia" w:ascii="仿宋" w:hAnsi="仿宋" w:eastAsia="仿宋" w:cs="仿宋"/>
          <w:b/>
          <w:color w:val="333333"/>
          <w:sz w:val="28"/>
          <w:szCs w:val="28"/>
        </w:rPr>
        <w:t>第</w:t>
      </w:r>
      <w:r>
        <w:rPr>
          <w:rFonts w:hint="eastAsia" w:ascii="仿宋" w:hAnsi="仿宋" w:eastAsia="仿宋" w:cs="仿宋"/>
          <w:b/>
          <w:color w:val="333333"/>
          <w:sz w:val="28"/>
          <w:szCs w:val="28"/>
          <w:lang w:eastAsia="zh-CN"/>
        </w:rPr>
        <w:t>二</w:t>
      </w:r>
      <w:r>
        <w:rPr>
          <w:rFonts w:hint="eastAsia" w:ascii="仿宋" w:hAnsi="仿宋" w:eastAsia="仿宋" w:cs="仿宋"/>
          <w:b/>
          <w:color w:val="333333"/>
          <w:sz w:val="28"/>
          <w:szCs w:val="28"/>
        </w:rPr>
        <w:t>部分201</w:t>
      </w:r>
      <w:r>
        <w:rPr>
          <w:rFonts w:hint="eastAsia" w:ascii="仿宋" w:hAnsi="仿宋" w:eastAsia="仿宋" w:cs="仿宋"/>
          <w:b/>
          <w:color w:val="333333"/>
          <w:sz w:val="28"/>
          <w:szCs w:val="28"/>
          <w:lang w:val="en-US" w:eastAsia="zh-CN"/>
        </w:rPr>
        <w:t>8</w:t>
      </w:r>
      <w:r>
        <w:rPr>
          <w:rFonts w:hint="eastAsia" w:ascii="仿宋" w:hAnsi="仿宋" w:eastAsia="仿宋" w:cs="仿宋"/>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黑体" w:hAnsi="黑体" w:eastAsia="黑体" w:cs="黑体"/>
          <w:b w:val="0"/>
          <w:bCs/>
          <w:i w:val="0"/>
          <w:caps w:val="0"/>
          <w:color w:val="333333"/>
          <w:spacing w:val="0"/>
          <w:sz w:val="28"/>
          <w:szCs w:val="28"/>
        </w:rPr>
      </w:pPr>
      <w:r>
        <w:rPr>
          <w:rStyle w:val="5"/>
          <w:rFonts w:hint="eastAsia" w:ascii="黑体" w:hAnsi="黑体" w:eastAsia="黑体" w:cs="黑体"/>
          <w:b w:val="0"/>
          <w:bCs/>
          <w:i w:val="0"/>
          <w:caps w:val="0"/>
          <w:color w:val="373737"/>
          <w:spacing w:val="0"/>
          <w:sz w:val="28"/>
          <w:szCs w:val="28"/>
          <w:shd w:val="clear" w:fill="FFFFFF"/>
          <w:vertAlign w:val="baseline"/>
        </w:rPr>
        <w:t>一、201</w:t>
      </w:r>
      <w:r>
        <w:rPr>
          <w:rStyle w:val="5"/>
          <w:rFonts w:hint="eastAsia" w:ascii="黑体" w:hAnsi="黑体" w:eastAsia="黑体" w:cs="黑体"/>
          <w:b w:val="0"/>
          <w:bCs/>
          <w:i w:val="0"/>
          <w:caps w:val="0"/>
          <w:color w:val="373737"/>
          <w:spacing w:val="0"/>
          <w:sz w:val="28"/>
          <w:szCs w:val="28"/>
          <w:shd w:val="clear" w:fill="FFFFFF"/>
          <w:vertAlign w:val="baseline"/>
          <w:lang w:val="en-US" w:eastAsia="zh-CN"/>
        </w:rPr>
        <w:t>8</w:t>
      </w:r>
      <w:r>
        <w:rPr>
          <w:rStyle w:val="5"/>
          <w:rFonts w:hint="eastAsia" w:ascii="黑体" w:hAnsi="黑体" w:eastAsia="黑体" w:cs="黑体"/>
          <w:b w:val="0"/>
          <w:bCs/>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73737"/>
          <w:spacing w:val="0"/>
          <w:sz w:val="28"/>
          <w:szCs w:val="28"/>
          <w:shd w:val="clear" w:fill="FFFFFF"/>
          <w:vertAlign w:val="baseline"/>
        </w:rPr>
        <w:t>201</w:t>
      </w:r>
      <w:r>
        <w:rPr>
          <w:rFonts w:hint="eastAsia" w:ascii="仿宋" w:hAnsi="仿宋" w:eastAsia="仿宋" w:cs="仿宋"/>
          <w:i w:val="0"/>
          <w:caps w:val="0"/>
          <w:color w:val="373737"/>
          <w:spacing w:val="0"/>
          <w:sz w:val="28"/>
          <w:szCs w:val="28"/>
          <w:shd w:val="clear" w:fill="FFFFFF"/>
          <w:vertAlign w:val="baseline"/>
          <w:lang w:val="en-US" w:eastAsia="zh-CN"/>
        </w:rPr>
        <w:t>8</w:t>
      </w:r>
      <w:r>
        <w:rPr>
          <w:rFonts w:hint="eastAsia" w:ascii="仿宋" w:hAnsi="仿宋" w:eastAsia="仿宋" w:cs="仿宋"/>
          <w:i w:val="0"/>
          <w:caps w:val="0"/>
          <w:color w:val="373737"/>
          <w:spacing w:val="0"/>
          <w:sz w:val="28"/>
          <w:szCs w:val="28"/>
          <w:shd w:val="clear" w:fill="FFFFFF"/>
          <w:vertAlign w:val="baseline"/>
        </w:rPr>
        <w:t>年度收入总计</w:t>
      </w:r>
      <w:r>
        <w:rPr>
          <w:rFonts w:hint="eastAsia" w:ascii="仿宋" w:hAnsi="仿宋" w:eastAsia="仿宋" w:cs="仿宋"/>
          <w:i w:val="0"/>
          <w:caps w:val="0"/>
          <w:color w:val="373737"/>
          <w:spacing w:val="0"/>
          <w:sz w:val="28"/>
          <w:szCs w:val="28"/>
          <w:shd w:val="clear" w:fill="FFFFFF"/>
          <w:vertAlign w:val="baseline"/>
          <w:lang w:val="en-US" w:eastAsia="zh-CN"/>
        </w:rPr>
        <w:t xml:space="preserve"> 51.39571  </w:t>
      </w:r>
      <w:r>
        <w:rPr>
          <w:rFonts w:hint="eastAsia" w:ascii="仿宋" w:hAnsi="仿宋" w:eastAsia="仿宋" w:cs="仿宋"/>
          <w:i w:val="0"/>
          <w:caps w:val="0"/>
          <w:color w:val="373737"/>
          <w:spacing w:val="0"/>
          <w:sz w:val="28"/>
          <w:szCs w:val="28"/>
          <w:shd w:val="clear" w:fill="FFFFFF"/>
          <w:vertAlign w:val="baseline"/>
        </w:rPr>
        <w:t>万元，支出总计</w:t>
      </w:r>
      <w:r>
        <w:rPr>
          <w:rFonts w:hint="eastAsia" w:ascii="仿宋" w:hAnsi="仿宋" w:eastAsia="仿宋" w:cs="仿宋"/>
          <w:i w:val="0"/>
          <w:caps w:val="0"/>
          <w:color w:val="373737"/>
          <w:spacing w:val="0"/>
          <w:sz w:val="28"/>
          <w:szCs w:val="28"/>
          <w:shd w:val="clear" w:fill="FFFFFF"/>
          <w:vertAlign w:val="baseline"/>
          <w:lang w:val="en-US" w:eastAsia="zh-CN"/>
        </w:rPr>
        <w:t xml:space="preserve">  51.39571    </w:t>
      </w:r>
      <w:r>
        <w:rPr>
          <w:rFonts w:hint="eastAsia" w:ascii="仿宋" w:hAnsi="仿宋" w:eastAsia="仿宋" w:cs="仿宋"/>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仿宋" w:hAnsi="仿宋" w:eastAsia="仿宋" w:cs="仿宋"/>
          <w:i w:val="0"/>
          <w:caps w:val="0"/>
          <w:color w:val="333333"/>
          <w:spacing w:val="0"/>
          <w:sz w:val="28"/>
          <w:szCs w:val="28"/>
        </w:rPr>
      </w:pPr>
      <w:r>
        <w:rPr>
          <w:rStyle w:val="5"/>
          <w:rFonts w:hint="eastAsia" w:ascii="黑体" w:hAnsi="黑体" w:eastAsia="黑体" w:cs="黑体"/>
          <w:b w:val="0"/>
          <w:bCs/>
          <w:i w:val="0"/>
          <w:caps w:val="0"/>
          <w:color w:val="373737"/>
          <w:spacing w:val="0"/>
          <w:sz w:val="28"/>
          <w:szCs w:val="28"/>
          <w:shd w:val="clear" w:fill="FFFFFF"/>
          <w:vertAlign w:val="baseline"/>
        </w:rPr>
        <w:t>二、 201</w:t>
      </w:r>
      <w:r>
        <w:rPr>
          <w:rStyle w:val="5"/>
          <w:rFonts w:hint="eastAsia" w:ascii="黑体" w:hAnsi="黑体" w:eastAsia="黑体" w:cs="黑体"/>
          <w:b w:val="0"/>
          <w:bCs/>
          <w:i w:val="0"/>
          <w:caps w:val="0"/>
          <w:color w:val="373737"/>
          <w:spacing w:val="0"/>
          <w:sz w:val="28"/>
          <w:szCs w:val="28"/>
          <w:shd w:val="clear" w:fill="FFFFFF"/>
          <w:vertAlign w:val="baseline"/>
          <w:lang w:val="en-US" w:eastAsia="zh-CN"/>
        </w:rPr>
        <w:t>8</w:t>
      </w:r>
      <w:r>
        <w:rPr>
          <w:rStyle w:val="5"/>
          <w:rFonts w:hint="eastAsia" w:ascii="黑体" w:hAnsi="黑体" w:eastAsia="黑体" w:cs="黑体"/>
          <w:b w:val="0"/>
          <w:bCs/>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73737"/>
          <w:spacing w:val="0"/>
          <w:sz w:val="28"/>
          <w:szCs w:val="28"/>
          <w:shd w:val="clear" w:fill="FFFFFF"/>
          <w:vertAlign w:val="baseline"/>
        </w:rPr>
        <w:t>本年收入合计</w:t>
      </w:r>
      <w:r>
        <w:rPr>
          <w:rFonts w:hint="eastAsia" w:ascii="仿宋" w:hAnsi="仿宋" w:eastAsia="仿宋" w:cs="仿宋"/>
          <w:i w:val="0"/>
          <w:caps w:val="0"/>
          <w:color w:val="373737"/>
          <w:spacing w:val="0"/>
          <w:sz w:val="28"/>
          <w:szCs w:val="28"/>
          <w:shd w:val="clear" w:fill="FFFFFF"/>
          <w:vertAlign w:val="baseline"/>
          <w:lang w:val="en-US" w:eastAsia="zh-CN"/>
        </w:rPr>
        <w:t xml:space="preserve"> 51.39571  </w:t>
      </w:r>
      <w:r>
        <w:rPr>
          <w:rFonts w:hint="eastAsia" w:ascii="仿宋" w:hAnsi="仿宋" w:eastAsia="仿宋" w:cs="仿宋"/>
          <w:i w:val="0"/>
          <w:caps w:val="0"/>
          <w:color w:val="373737"/>
          <w:spacing w:val="0"/>
          <w:sz w:val="28"/>
          <w:szCs w:val="28"/>
          <w:shd w:val="clear" w:fill="FFFFFF"/>
          <w:vertAlign w:val="baseline"/>
        </w:rPr>
        <w:t>万元，其中：财政拨款收入</w:t>
      </w:r>
      <w:r>
        <w:rPr>
          <w:rFonts w:hint="eastAsia" w:ascii="仿宋" w:hAnsi="仿宋" w:eastAsia="仿宋" w:cs="仿宋"/>
          <w:i w:val="0"/>
          <w:caps w:val="0"/>
          <w:color w:val="373737"/>
          <w:spacing w:val="0"/>
          <w:sz w:val="28"/>
          <w:szCs w:val="28"/>
          <w:shd w:val="clear" w:fill="FFFFFF"/>
          <w:vertAlign w:val="baseline"/>
          <w:lang w:val="en-US" w:eastAsia="zh-CN"/>
        </w:rPr>
        <w:t xml:space="preserve"> 51.393608 </w:t>
      </w:r>
      <w:r>
        <w:rPr>
          <w:rFonts w:hint="eastAsia" w:ascii="仿宋" w:hAnsi="仿宋" w:eastAsia="仿宋" w:cs="仿宋"/>
          <w:i w:val="0"/>
          <w:caps w:val="0"/>
          <w:color w:val="373737"/>
          <w:spacing w:val="0"/>
          <w:sz w:val="28"/>
          <w:szCs w:val="28"/>
          <w:shd w:val="clear" w:fill="FFFFFF"/>
          <w:vertAlign w:val="baseline"/>
        </w:rPr>
        <w:t>万元，占</w:t>
      </w:r>
      <w:r>
        <w:rPr>
          <w:rFonts w:hint="eastAsia" w:ascii="仿宋" w:hAnsi="仿宋" w:eastAsia="仿宋" w:cs="仿宋"/>
          <w:i w:val="0"/>
          <w:caps w:val="0"/>
          <w:color w:val="373737"/>
          <w:spacing w:val="0"/>
          <w:sz w:val="28"/>
          <w:szCs w:val="28"/>
          <w:shd w:val="clear" w:fill="FFFFFF"/>
          <w:vertAlign w:val="baseline"/>
          <w:lang w:val="en-US" w:eastAsia="zh-CN"/>
        </w:rPr>
        <w:t xml:space="preserve"> 99.9999 </w:t>
      </w:r>
      <w:r>
        <w:rPr>
          <w:rFonts w:hint="eastAsia" w:ascii="仿宋" w:hAnsi="仿宋" w:eastAsia="仿宋" w:cs="仿宋"/>
          <w:i w:val="0"/>
          <w:caps w:val="0"/>
          <w:color w:val="373737"/>
          <w:spacing w:val="0"/>
          <w:sz w:val="28"/>
          <w:szCs w:val="28"/>
          <w:shd w:val="clear" w:fill="FFFFFF"/>
          <w:vertAlign w:val="baseline"/>
        </w:rPr>
        <w:t>%；其他收入</w:t>
      </w:r>
      <w:r>
        <w:rPr>
          <w:rFonts w:hint="eastAsia" w:ascii="仿宋" w:hAnsi="仿宋" w:eastAsia="仿宋" w:cs="仿宋"/>
          <w:i w:val="0"/>
          <w:caps w:val="0"/>
          <w:color w:val="373737"/>
          <w:spacing w:val="0"/>
          <w:sz w:val="28"/>
          <w:szCs w:val="28"/>
          <w:shd w:val="clear" w:fill="FFFFFF"/>
          <w:vertAlign w:val="baseline"/>
          <w:lang w:val="en-US" w:eastAsia="zh-CN"/>
        </w:rPr>
        <w:t xml:space="preserve">0.002102  </w:t>
      </w:r>
      <w:r>
        <w:rPr>
          <w:rFonts w:hint="eastAsia" w:ascii="仿宋" w:hAnsi="仿宋" w:eastAsia="仿宋" w:cs="仿宋"/>
          <w:i w:val="0"/>
          <w:caps w:val="0"/>
          <w:color w:val="373737"/>
          <w:spacing w:val="0"/>
          <w:sz w:val="28"/>
          <w:szCs w:val="28"/>
          <w:shd w:val="clear" w:fill="FFFFFF"/>
          <w:vertAlign w:val="baseline"/>
        </w:rPr>
        <w:t>万元，占</w:t>
      </w:r>
      <w:r>
        <w:rPr>
          <w:rFonts w:hint="eastAsia" w:ascii="仿宋" w:hAnsi="仿宋" w:eastAsia="仿宋" w:cs="仿宋"/>
          <w:i w:val="0"/>
          <w:caps w:val="0"/>
          <w:color w:val="373737"/>
          <w:spacing w:val="0"/>
          <w:sz w:val="28"/>
          <w:szCs w:val="28"/>
          <w:shd w:val="clear" w:fill="FFFFFF"/>
          <w:vertAlign w:val="baseline"/>
          <w:lang w:val="en-US" w:eastAsia="zh-CN"/>
        </w:rPr>
        <w:t xml:space="preserve"> 0.0001  </w:t>
      </w:r>
      <w:r>
        <w:rPr>
          <w:rFonts w:hint="eastAsia" w:ascii="仿宋" w:hAnsi="仿宋" w:eastAsia="仿宋" w:cs="仿宋"/>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黑体" w:hAnsi="黑体" w:eastAsia="黑体" w:cs="黑体"/>
          <w:b w:val="0"/>
          <w:bCs/>
          <w:i w:val="0"/>
          <w:caps w:val="0"/>
          <w:color w:val="333333"/>
          <w:spacing w:val="0"/>
          <w:sz w:val="28"/>
          <w:szCs w:val="28"/>
        </w:rPr>
      </w:pPr>
      <w:r>
        <w:rPr>
          <w:rStyle w:val="5"/>
          <w:rFonts w:hint="eastAsia" w:ascii="黑体" w:hAnsi="黑体" w:eastAsia="黑体" w:cs="黑体"/>
          <w:b w:val="0"/>
          <w:bCs/>
          <w:i w:val="0"/>
          <w:caps w:val="0"/>
          <w:color w:val="373737"/>
          <w:spacing w:val="0"/>
          <w:sz w:val="28"/>
          <w:szCs w:val="28"/>
          <w:shd w:val="clear" w:fill="FFFFFF"/>
          <w:vertAlign w:val="baseline"/>
        </w:rPr>
        <w:t>三、201</w:t>
      </w:r>
      <w:r>
        <w:rPr>
          <w:rStyle w:val="5"/>
          <w:rFonts w:hint="eastAsia" w:ascii="黑体" w:hAnsi="黑体" w:eastAsia="黑体" w:cs="黑体"/>
          <w:b w:val="0"/>
          <w:bCs/>
          <w:i w:val="0"/>
          <w:caps w:val="0"/>
          <w:color w:val="373737"/>
          <w:spacing w:val="0"/>
          <w:sz w:val="28"/>
          <w:szCs w:val="28"/>
          <w:shd w:val="clear" w:fill="FFFFFF"/>
          <w:vertAlign w:val="baseline"/>
          <w:lang w:val="en-US" w:eastAsia="zh-CN"/>
        </w:rPr>
        <w:t>8</w:t>
      </w:r>
      <w:r>
        <w:rPr>
          <w:rStyle w:val="5"/>
          <w:rFonts w:hint="eastAsia" w:ascii="黑体" w:hAnsi="黑体" w:eastAsia="黑体" w:cs="黑体"/>
          <w:b w:val="0"/>
          <w:bCs/>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73737"/>
          <w:spacing w:val="0"/>
          <w:sz w:val="28"/>
          <w:szCs w:val="28"/>
          <w:shd w:val="clear" w:fill="FFFFFF"/>
          <w:vertAlign w:val="baseline"/>
        </w:rPr>
        <w:t>本年支出合计</w:t>
      </w:r>
      <w:r>
        <w:rPr>
          <w:rFonts w:hint="eastAsia" w:ascii="仿宋" w:hAnsi="仿宋" w:eastAsia="仿宋" w:cs="仿宋"/>
          <w:i w:val="0"/>
          <w:caps w:val="0"/>
          <w:color w:val="373737"/>
          <w:spacing w:val="0"/>
          <w:sz w:val="28"/>
          <w:szCs w:val="28"/>
          <w:shd w:val="clear" w:fill="FFFFFF"/>
          <w:vertAlign w:val="baseline"/>
          <w:lang w:val="en-US" w:eastAsia="zh-CN"/>
        </w:rPr>
        <w:t xml:space="preserve"> 50.317618 </w:t>
      </w:r>
      <w:r>
        <w:rPr>
          <w:rFonts w:hint="eastAsia" w:ascii="仿宋" w:hAnsi="仿宋" w:eastAsia="仿宋" w:cs="仿宋"/>
          <w:i w:val="0"/>
          <w:caps w:val="0"/>
          <w:color w:val="373737"/>
          <w:spacing w:val="0"/>
          <w:sz w:val="28"/>
          <w:szCs w:val="28"/>
          <w:shd w:val="clear" w:fill="FFFFFF"/>
          <w:vertAlign w:val="baseline"/>
        </w:rPr>
        <w:t>万元，其中：基本支出</w:t>
      </w:r>
      <w:r>
        <w:rPr>
          <w:rFonts w:hint="eastAsia" w:ascii="仿宋" w:hAnsi="仿宋" w:eastAsia="仿宋" w:cs="仿宋"/>
          <w:i w:val="0"/>
          <w:caps w:val="0"/>
          <w:color w:val="373737"/>
          <w:spacing w:val="0"/>
          <w:sz w:val="28"/>
          <w:szCs w:val="28"/>
          <w:shd w:val="clear" w:fill="FFFFFF"/>
          <w:vertAlign w:val="baseline"/>
          <w:lang w:val="en-US" w:eastAsia="zh-CN"/>
        </w:rPr>
        <w:t xml:space="preserve"> 38.987618  </w:t>
      </w:r>
      <w:r>
        <w:rPr>
          <w:rFonts w:hint="eastAsia" w:ascii="仿宋" w:hAnsi="仿宋" w:eastAsia="仿宋" w:cs="仿宋"/>
          <w:i w:val="0"/>
          <w:caps w:val="0"/>
          <w:color w:val="373737"/>
          <w:spacing w:val="0"/>
          <w:sz w:val="28"/>
          <w:szCs w:val="28"/>
          <w:shd w:val="clear" w:fill="FFFFFF"/>
          <w:vertAlign w:val="baseline"/>
        </w:rPr>
        <w:t>万元，占</w:t>
      </w:r>
      <w:r>
        <w:rPr>
          <w:rFonts w:hint="eastAsia" w:ascii="仿宋" w:hAnsi="仿宋" w:eastAsia="仿宋" w:cs="仿宋"/>
          <w:i w:val="0"/>
          <w:caps w:val="0"/>
          <w:color w:val="373737"/>
          <w:spacing w:val="0"/>
          <w:sz w:val="28"/>
          <w:szCs w:val="28"/>
          <w:shd w:val="clear" w:fill="FFFFFF"/>
          <w:vertAlign w:val="baseline"/>
          <w:lang w:val="en-US" w:eastAsia="zh-CN"/>
        </w:rPr>
        <w:t xml:space="preserve"> 77.483 </w:t>
      </w:r>
      <w:r>
        <w:rPr>
          <w:rFonts w:hint="eastAsia" w:ascii="仿宋" w:hAnsi="仿宋" w:eastAsia="仿宋" w:cs="仿宋"/>
          <w:i w:val="0"/>
          <w:caps w:val="0"/>
          <w:color w:val="373737"/>
          <w:spacing w:val="0"/>
          <w:sz w:val="28"/>
          <w:szCs w:val="28"/>
          <w:shd w:val="clear" w:fill="FFFFFF"/>
          <w:vertAlign w:val="baseline"/>
        </w:rPr>
        <w:t>%；项目支出</w:t>
      </w:r>
      <w:r>
        <w:rPr>
          <w:rFonts w:hint="eastAsia" w:ascii="仿宋" w:hAnsi="仿宋" w:eastAsia="仿宋" w:cs="仿宋"/>
          <w:i w:val="0"/>
          <w:caps w:val="0"/>
          <w:color w:val="373737"/>
          <w:spacing w:val="0"/>
          <w:sz w:val="28"/>
          <w:szCs w:val="28"/>
          <w:shd w:val="clear" w:fill="FFFFFF"/>
          <w:vertAlign w:val="baseline"/>
          <w:lang w:val="en-US" w:eastAsia="zh-CN"/>
        </w:rPr>
        <w:t xml:space="preserve"> 11.33  </w:t>
      </w:r>
      <w:r>
        <w:rPr>
          <w:rFonts w:hint="eastAsia" w:ascii="仿宋" w:hAnsi="仿宋" w:eastAsia="仿宋" w:cs="仿宋"/>
          <w:i w:val="0"/>
          <w:caps w:val="0"/>
          <w:color w:val="373737"/>
          <w:spacing w:val="0"/>
          <w:sz w:val="28"/>
          <w:szCs w:val="28"/>
          <w:shd w:val="clear" w:fill="FFFFFF"/>
          <w:vertAlign w:val="baseline"/>
        </w:rPr>
        <w:t>万元，占</w:t>
      </w:r>
      <w:r>
        <w:rPr>
          <w:rFonts w:hint="eastAsia" w:ascii="仿宋" w:hAnsi="仿宋" w:eastAsia="仿宋" w:cs="仿宋"/>
          <w:i w:val="0"/>
          <w:caps w:val="0"/>
          <w:color w:val="373737"/>
          <w:spacing w:val="0"/>
          <w:sz w:val="28"/>
          <w:szCs w:val="28"/>
          <w:shd w:val="clear" w:fill="FFFFFF"/>
          <w:vertAlign w:val="baseline"/>
          <w:lang w:val="en-US" w:eastAsia="zh-CN"/>
        </w:rPr>
        <w:t xml:space="preserve"> 22.517  </w:t>
      </w:r>
      <w:r>
        <w:rPr>
          <w:rFonts w:hint="eastAsia" w:ascii="仿宋" w:hAnsi="仿宋" w:eastAsia="仿宋" w:cs="仿宋"/>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黑体" w:hAnsi="黑体" w:eastAsia="黑体" w:cs="黑体"/>
          <w:b w:val="0"/>
          <w:bCs/>
          <w:i w:val="0"/>
          <w:caps w:val="0"/>
          <w:color w:val="333333"/>
          <w:spacing w:val="0"/>
          <w:sz w:val="28"/>
          <w:szCs w:val="28"/>
        </w:rPr>
      </w:pPr>
      <w:r>
        <w:rPr>
          <w:rStyle w:val="5"/>
          <w:rFonts w:hint="eastAsia" w:ascii="黑体" w:hAnsi="黑体" w:eastAsia="黑体" w:cs="黑体"/>
          <w:b w:val="0"/>
          <w:bCs/>
          <w:i w:val="0"/>
          <w:caps w:val="0"/>
          <w:color w:val="373737"/>
          <w:spacing w:val="0"/>
          <w:sz w:val="28"/>
          <w:szCs w:val="28"/>
          <w:shd w:val="clear" w:fill="FFFFFF"/>
          <w:vertAlign w:val="baseline"/>
        </w:rPr>
        <w:t>四、201</w:t>
      </w:r>
      <w:r>
        <w:rPr>
          <w:rStyle w:val="5"/>
          <w:rFonts w:hint="eastAsia" w:ascii="黑体" w:hAnsi="黑体" w:eastAsia="黑体" w:cs="黑体"/>
          <w:b w:val="0"/>
          <w:bCs/>
          <w:i w:val="0"/>
          <w:caps w:val="0"/>
          <w:color w:val="373737"/>
          <w:spacing w:val="0"/>
          <w:sz w:val="28"/>
          <w:szCs w:val="28"/>
          <w:shd w:val="clear" w:fill="FFFFFF"/>
          <w:vertAlign w:val="baseline"/>
          <w:lang w:val="en-US" w:eastAsia="zh-CN"/>
        </w:rPr>
        <w:t>8</w:t>
      </w:r>
      <w:r>
        <w:rPr>
          <w:rStyle w:val="5"/>
          <w:rFonts w:hint="eastAsia" w:ascii="黑体" w:hAnsi="黑体" w:eastAsia="黑体" w:cs="黑体"/>
          <w:b w:val="0"/>
          <w:bCs/>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73737"/>
          <w:spacing w:val="0"/>
          <w:sz w:val="28"/>
          <w:szCs w:val="28"/>
          <w:shd w:val="clear" w:fill="FFFFFF"/>
          <w:vertAlign w:val="baseline"/>
        </w:rPr>
        <w:t>201</w:t>
      </w:r>
      <w:r>
        <w:rPr>
          <w:rFonts w:hint="eastAsia" w:ascii="仿宋" w:hAnsi="仿宋" w:eastAsia="仿宋" w:cs="仿宋"/>
          <w:i w:val="0"/>
          <w:caps w:val="0"/>
          <w:color w:val="373737"/>
          <w:spacing w:val="0"/>
          <w:sz w:val="28"/>
          <w:szCs w:val="28"/>
          <w:shd w:val="clear" w:fill="FFFFFF"/>
          <w:vertAlign w:val="baseline"/>
          <w:lang w:val="en-US" w:eastAsia="zh-CN"/>
        </w:rPr>
        <w:t>8</w:t>
      </w:r>
      <w:r>
        <w:rPr>
          <w:rFonts w:hint="eastAsia" w:ascii="仿宋" w:hAnsi="仿宋" w:eastAsia="仿宋" w:cs="仿宋"/>
          <w:i w:val="0"/>
          <w:caps w:val="0"/>
          <w:color w:val="373737"/>
          <w:spacing w:val="0"/>
          <w:sz w:val="28"/>
          <w:szCs w:val="28"/>
          <w:shd w:val="clear" w:fill="FFFFFF"/>
          <w:vertAlign w:val="baseline"/>
        </w:rPr>
        <w:t>年度财政拨款收入</w:t>
      </w:r>
      <w:r>
        <w:rPr>
          <w:rFonts w:hint="eastAsia" w:ascii="仿宋" w:hAnsi="仿宋" w:eastAsia="仿宋" w:cs="仿宋"/>
          <w:i w:val="0"/>
          <w:caps w:val="0"/>
          <w:color w:val="373737"/>
          <w:spacing w:val="0"/>
          <w:sz w:val="28"/>
          <w:szCs w:val="28"/>
          <w:shd w:val="clear" w:fill="FFFFFF"/>
          <w:vertAlign w:val="baseline"/>
          <w:lang w:val="en-US" w:eastAsia="zh-CN"/>
        </w:rPr>
        <w:t xml:space="preserve"> 51.393608 </w:t>
      </w:r>
      <w:r>
        <w:rPr>
          <w:rFonts w:hint="eastAsia" w:ascii="仿宋" w:hAnsi="仿宋" w:eastAsia="仿宋" w:cs="仿宋"/>
          <w:i w:val="0"/>
          <w:caps w:val="0"/>
          <w:color w:val="373737"/>
          <w:spacing w:val="0"/>
          <w:sz w:val="28"/>
          <w:szCs w:val="28"/>
          <w:shd w:val="clear" w:fill="FFFFFF"/>
          <w:vertAlign w:val="baseline"/>
        </w:rPr>
        <w:t>万元；201</w:t>
      </w:r>
      <w:r>
        <w:rPr>
          <w:rFonts w:hint="eastAsia" w:ascii="仿宋" w:hAnsi="仿宋" w:eastAsia="仿宋" w:cs="仿宋"/>
          <w:i w:val="0"/>
          <w:caps w:val="0"/>
          <w:color w:val="373737"/>
          <w:spacing w:val="0"/>
          <w:sz w:val="28"/>
          <w:szCs w:val="28"/>
          <w:shd w:val="clear" w:fill="FFFFFF"/>
          <w:vertAlign w:val="baseline"/>
          <w:lang w:val="en-US" w:eastAsia="zh-CN"/>
        </w:rPr>
        <w:t>8</w:t>
      </w:r>
      <w:r>
        <w:rPr>
          <w:rFonts w:hint="eastAsia" w:ascii="仿宋" w:hAnsi="仿宋" w:eastAsia="仿宋" w:cs="仿宋"/>
          <w:i w:val="0"/>
          <w:caps w:val="0"/>
          <w:color w:val="373737"/>
          <w:spacing w:val="0"/>
          <w:sz w:val="28"/>
          <w:szCs w:val="28"/>
          <w:shd w:val="clear" w:fill="FFFFFF"/>
          <w:vertAlign w:val="baseline"/>
        </w:rPr>
        <w:t>年度财政拨款支出</w:t>
      </w:r>
      <w:r>
        <w:rPr>
          <w:rFonts w:hint="eastAsia" w:ascii="仿宋" w:hAnsi="仿宋" w:eastAsia="仿宋" w:cs="仿宋"/>
          <w:i w:val="0"/>
          <w:caps w:val="0"/>
          <w:color w:val="373737"/>
          <w:spacing w:val="0"/>
          <w:sz w:val="28"/>
          <w:szCs w:val="28"/>
          <w:shd w:val="clear" w:fill="FFFFFF"/>
          <w:vertAlign w:val="baseline"/>
          <w:lang w:val="en-US" w:eastAsia="zh-CN"/>
        </w:rPr>
        <w:t xml:space="preserve">51.393608  </w:t>
      </w:r>
      <w:r>
        <w:rPr>
          <w:rFonts w:hint="eastAsia" w:ascii="仿宋" w:hAnsi="仿宋" w:eastAsia="仿宋" w:cs="仿宋"/>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黑体" w:hAnsi="黑体" w:eastAsia="黑体" w:cs="黑体"/>
          <w:b w:val="0"/>
          <w:bCs/>
          <w:i w:val="0"/>
          <w:caps w:val="0"/>
          <w:color w:val="333333"/>
          <w:spacing w:val="0"/>
          <w:sz w:val="28"/>
          <w:szCs w:val="28"/>
        </w:rPr>
      </w:pPr>
      <w:r>
        <w:rPr>
          <w:rStyle w:val="5"/>
          <w:rFonts w:hint="eastAsia" w:ascii="黑体" w:hAnsi="黑体" w:eastAsia="黑体" w:cs="黑体"/>
          <w:b w:val="0"/>
          <w:bCs/>
          <w:i w:val="0"/>
          <w:caps w:val="0"/>
          <w:color w:val="373737"/>
          <w:spacing w:val="0"/>
          <w:sz w:val="28"/>
          <w:szCs w:val="28"/>
          <w:shd w:val="clear" w:fill="FFFFFF"/>
          <w:vertAlign w:val="baseline"/>
        </w:rPr>
        <w:t>五、201</w:t>
      </w:r>
      <w:r>
        <w:rPr>
          <w:rStyle w:val="5"/>
          <w:rFonts w:hint="eastAsia" w:ascii="黑体" w:hAnsi="黑体" w:eastAsia="黑体" w:cs="黑体"/>
          <w:b w:val="0"/>
          <w:bCs/>
          <w:i w:val="0"/>
          <w:caps w:val="0"/>
          <w:color w:val="373737"/>
          <w:spacing w:val="0"/>
          <w:sz w:val="28"/>
          <w:szCs w:val="28"/>
          <w:shd w:val="clear" w:fill="FFFFFF"/>
          <w:vertAlign w:val="baseline"/>
          <w:lang w:val="en-US" w:eastAsia="zh-CN"/>
        </w:rPr>
        <w:t>8</w:t>
      </w:r>
      <w:r>
        <w:rPr>
          <w:rStyle w:val="5"/>
          <w:rFonts w:hint="eastAsia" w:ascii="黑体" w:hAnsi="黑体" w:eastAsia="黑体" w:cs="黑体"/>
          <w:b w:val="0"/>
          <w:bCs/>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仿宋" w:hAnsi="仿宋" w:eastAsia="仿宋" w:cs="仿宋"/>
          <w:i w:val="0"/>
          <w:caps w:val="0"/>
          <w:color w:val="333333"/>
          <w:spacing w:val="0"/>
          <w:sz w:val="28"/>
          <w:szCs w:val="28"/>
        </w:rPr>
      </w:pPr>
      <w:r>
        <w:rPr>
          <w:rStyle w:val="5"/>
          <w:rFonts w:hint="eastAsia" w:ascii="仿宋" w:hAnsi="仿宋" w:eastAsia="仿宋" w:cs="仿宋"/>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73737"/>
          <w:spacing w:val="0"/>
          <w:sz w:val="28"/>
          <w:szCs w:val="28"/>
          <w:shd w:val="clear" w:fill="FFFFFF"/>
          <w:vertAlign w:val="baseline"/>
          <w:lang w:val="en-US" w:eastAsia="zh-CN"/>
        </w:rPr>
        <w:t>2018</w:t>
      </w:r>
      <w:r>
        <w:rPr>
          <w:rFonts w:hint="eastAsia" w:ascii="仿宋" w:hAnsi="仿宋" w:eastAsia="仿宋" w:cs="仿宋"/>
          <w:i w:val="0"/>
          <w:caps w:val="0"/>
          <w:color w:val="373737"/>
          <w:spacing w:val="0"/>
          <w:sz w:val="28"/>
          <w:szCs w:val="28"/>
          <w:shd w:val="clear" w:fill="FFFFFF"/>
          <w:vertAlign w:val="baseline"/>
        </w:rPr>
        <w:t>年度财政拨款支出</w:t>
      </w:r>
      <w:r>
        <w:rPr>
          <w:rFonts w:hint="eastAsia" w:ascii="仿宋" w:hAnsi="仿宋" w:eastAsia="仿宋" w:cs="仿宋"/>
          <w:i w:val="0"/>
          <w:caps w:val="0"/>
          <w:color w:val="373737"/>
          <w:spacing w:val="0"/>
          <w:sz w:val="28"/>
          <w:szCs w:val="28"/>
          <w:shd w:val="clear" w:fill="FFFFFF"/>
          <w:vertAlign w:val="baseline"/>
          <w:lang w:val="en-US" w:eastAsia="zh-CN"/>
        </w:rPr>
        <w:t xml:space="preserve"> 51.393608  </w:t>
      </w:r>
      <w:r>
        <w:rPr>
          <w:rFonts w:hint="eastAsia" w:ascii="仿宋" w:hAnsi="仿宋" w:eastAsia="仿宋" w:cs="仿宋"/>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仿宋" w:hAnsi="仿宋" w:eastAsia="仿宋" w:cs="仿宋"/>
          <w:i w:val="0"/>
          <w:caps w:val="0"/>
          <w:color w:val="333333"/>
          <w:spacing w:val="0"/>
          <w:sz w:val="28"/>
          <w:szCs w:val="28"/>
        </w:rPr>
      </w:pPr>
      <w:r>
        <w:rPr>
          <w:rStyle w:val="5"/>
          <w:rFonts w:hint="eastAsia" w:ascii="仿宋" w:hAnsi="仿宋" w:eastAsia="仿宋" w:cs="仿宋"/>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right="0" w:firstLine="560" w:firstLineChars="200"/>
        <w:jc w:val="left"/>
        <w:textAlignment w:val="baseline"/>
        <w:rPr>
          <w:rFonts w:hint="eastAsia" w:ascii="仿宋" w:hAnsi="仿宋" w:eastAsia="仿宋" w:cs="仿宋"/>
          <w:i w:val="0"/>
          <w:caps w:val="0"/>
          <w:color w:val="333333"/>
          <w:spacing w:val="0"/>
          <w:sz w:val="28"/>
          <w:szCs w:val="28"/>
          <w:lang w:eastAsia="zh-CN"/>
        </w:rPr>
      </w:pPr>
      <w:r>
        <w:rPr>
          <w:rFonts w:hint="eastAsia" w:ascii="仿宋" w:hAnsi="仿宋" w:eastAsia="仿宋" w:cs="仿宋"/>
          <w:i w:val="0"/>
          <w:caps w:val="0"/>
          <w:color w:val="373737"/>
          <w:spacing w:val="0"/>
          <w:sz w:val="28"/>
          <w:szCs w:val="28"/>
          <w:shd w:val="clear" w:fill="FFFFFF"/>
          <w:vertAlign w:val="baseline"/>
          <w:lang w:val="en-US" w:eastAsia="zh-CN"/>
        </w:rPr>
        <w:t>2018</w:t>
      </w:r>
      <w:r>
        <w:rPr>
          <w:rFonts w:hint="eastAsia" w:ascii="仿宋" w:hAnsi="仿宋" w:eastAsia="仿宋" w:cs="仿宋"/>
          <w:i w:val="0"/>
          <w:caps w:val="0"/>
          <w:color w:val="373737"/>
          <w:spacing w:val="0"/>
          <w:sz w:val="28"/>
          <w:szCs w:val="28"/>
          <w:shd w:val="clear" w:fill="FFFFFF"/>
          <w:vertAlign w:val="baseline"/>
        </w:rPr>
        <w:t>年度财政拨款支出</w:t>
      </w:r>
      <w:r>
        <w:rPr>
          <w:rFonts w:hint="eastAsia" w:ascii="仿宋" w:hAnsi="仿宋" w:eastAsia="仿宋" w:cs="仿宋"/>
          <w:i w:val="0"/>
          <w:caps w:val="0"/>
          <w:color w:val="373737"/>
          <w:spacing w:val="0"/>
          <w:sz w:val="28"/>
          <w:szCs w:val="28"/>
          <w:shd w:val="clear" w:fill="FFFFFF"/>
          <w:vertAlign w:val="baseline"/>
          <w:lang w:val="en-US" w:eastAsia="zh-CN"/>
        </w:rPr>
        <w:t xml:space="preserve">51.393608   </w:t>
      </w:r>
      <w:r>
        <w:rPr>
          <w:rFonts w:hint="eastAsia" w:ascii="仿宋" w:hAnsi="仿宋" w:eastAsia="仿宋" w:cs="仿宋"/>
          <w:i w:val="0"/>
          <w:caps w:val="0"/>
          <w:color w:val="373737"/>
          <w:spacing w:val="0"/>
          <w:sz w:val="28"/>
          <w:szCs w:val="28"/>
          <w:shd w:val="clear" w:fill="FFFFFF"/>
          <w:vertAlign w:val="baseline"/>
        </w:rPr>
        <w:t>万元，主要用于以下方面：</w:t>
      </w:r>
      <w:r>
        <w:rPr>
          <w:rStyle w:val="5"/>
          <w:rFonts w:hint="eastAsia" w:ascii="仿宋" w:hAnsi="仿宋" w:eastAsia="仿宋" w:cs="仿宋"/>
          <w:b/>
          <w:i w:val="0"/>
          <w:caps w:val="0"/>
          <w:color w:val="373737"/>
          <w:spacing w:val="0"/>
          <w:sz w:val="28"/>
          <w:szCs w:val="28"/>
          <w:shd w:val="clear" w:fill="FFFFFF"/>
          <w:vertAlign w:val="baseline"/>
        </w:rPr>
        <w:t>社会保障和就业（类）</w:t>
      </w:r>
      <w:r>
        <w:rPr>
          <w:rFonts w:hint="eastAsia" w:ascii="仿宋" w:hAnsi="仿宋" w:eastAsia="仿宋" w:cs="仿宋"/>
          <w:i w:val="0"/>
          <w:caps w:val="0"/>
          <w:color w:val="373737"/>
          <w:spacing w:val="0"/>
          <w:sz w:val="28"/>
          <w:szCs w:val="28"/>
          <w:shd w:val="clear" w:fill="FFFFFF"/>
          <w:vertAlign w:val="baseline"/>
        </w:rPr>
        <w:t>支出</w:t>
      </w:r>
      <w:r>
        <w:rPr>
          <w:rFonts w:hint="eastAsia" w:ascii="仿宋" w:hAnsi="仿宋" w:eastAsia="仿宋" w:cs="仿宋"/>
          <w:i w:val="0"/>
          <w:caps w:val="0"/>
          <w:color w:val="373737"/>
          <w:spacing w:val="0"/>
          <w:sz w:val="28"/>
          <w:szCs w:val="28"/>
          <w:shd w:val="clear" w:fill="FFFFFF"/>
          <w:vertAlign w:val="baseline"/>
          <w:lang w:val="en-US" w:eastAsia="zh-CN"/>
        </w:rPr>
        <w:t xml:space="preserve">3.871992  </w:t>
      </w:r>
      <w:r>
        <w:rPr>
          <w:rFonts w:hint="eastAsia" w:ascii="仿宋" w:hAnsi="仿宋" w:eastAsia="仿宋" w:cs="仿宋"/>
          <w:i w:val="0"/>
          <w:caps w:val="0"/>
          <w:color w:val="373737"/>
          <w:spacing w:val="0"/>
          <w:sz w:val="28"/>
          <w:szCs w:val="28"/>
          <w:shd w:val="clear" w:fill="FFFFFF"/>
          <w:vertAlign w:val="baseline"/>
        </w:rPr>
        <w:t>万元，占</w:t>
      </w:r>
      <w:r>
        <w:rPr>
          <w:rFonts w:hint="eastAsia" w:ascii="仿宋" w:hAnsi="仿宋" w:eastAsia="仿宋" w:cs="仿宋"/>
          <w:i w:val="0"/>
          <w:caps w:val="0"/>
          <w:color w:val="373737"/>
          <w:spacing w:val="0"/>
          <w:sz w:val="28"/>
          <w:szCs w:val="28"/>
          <w:shd w:val="clear" w:fill="FFFFFF"/>
          <w:vertAlign w:val="baseline"/>
          <w:lang w:val="en-US" w:eastAsia="zh-CN"/>
        </w:rPr>
        <w:t xml:space="preserve"> 7.534 </w:t>
      </w:r>
      <w:r>
        <w:rPr>
          <w:rFonts w:hint="eastAsia" w:ascii="仿宋" w:hAnsi="仿宋" w:eastAsia="仿宋" w:cs="仿宋"/>
          <w:i w:val="0"/>
          <w:caps w:val="0"/>
          <w:color w:val="373737"/>
          <w:spacing w:val="0"/>
          <w:sz w:val="28"/>
          <w:szCs w:val="28"/>
          <w:shd w:val="clear" w:fill="FFFFFF"/>
          <w:vertAlign w:val="baseline"/>
        </w:rPr>
        <w:t>%；</w:t>
      </w:r>
      <w:r>
        <w:rPr>
          <w:rStyle w:val="5"/>
          <w:rFonts w:hint="eastAsia" w:ascii="仿宋" w:hAnsi="仿宋" w:eastAsia="仿宋" w:cs="仿宋"/>
          <w:b/>
          <w:i w:val="0"/>
          <w:caps w:val="0"/>
          <w:color w:val="373737"/>
          <w:spacing w:val="0"/>
          <w:sz w:val="28"/>
          <w:szCs w:val="28"/>
          <w:shd w:val="clear" w:fill="FFFFFF"/>
          <w:vertAlign w:val="baseline"/>
        </w:rPr>
        <w:t>农林水（类）</w:t>
      </w:r>
      <w:r>
        <w:rPr>
          <w:rFonts w:hint="eastAsia" w:ascii="仿宋" w:hAnsi="仿宋" w:eastAsia="仿宋" w:cs="仿宋"/>
          <w:i w:val="0"/>
          <w:caps w:val="0"/>
          <w:color w:val="373737"/>
          <w:spacing w:val="0"/>
          <w:sz w:val="28"/>
          <w:szCs w:val="28"/>
          <w:shd w:val="clear" w:fill="FFFFFF"/>
          <w:vertAlign w:val="baseline"/>
        </w:rPr>
        <w:t>支出</w:t>
      </w:r>
      <w:r>
        <w:rPr>
          <w:rFonts w:hint="eastAsia" w:ascii="仿宋" w:hAnsi="仿宋" w:eastAsia="仿宋" w:cs="仿宋"/>
          <w:i w:val="0"/>
          <w:caps w:val="0"/>
          <w:color w:val="373737"/>
          <w:spacing w:val="0"/>
          <w:sz w:val="28"/>
          <w:szCs w:val="28"/>
          <w:shd w:val="clear" w:fill="FFFFFF"/>
          <w:vertAlign w:val="baseline"/>
          <w:lang w:val="en-US" w:eastAsia="zh-CN"/>
        </w:rPr>
        <w:t xml:space="preserve"> 0.48 </w:t>
      </w:r>
      <w:r>
        <w:rPr>
          <w:rFonts w:hint="eastAsia" w:ascii="仿宋" w:hAnsi="仿宋" w:eastAsia="仿宋" w:cs="仿宋"/>
          <w:i w:val="0"/>
          <w:caps w:val="0"/>
          <w:color w:val="373737"/>
          <w:spacing w:val="0"/>
          <w:sz w:val="28"/>
          <w:szCs w:val="28"/>
          <w:shd w:val="clear" w:fill="FFFFFF"/>
          <w:vertAlign w:val="baseline"/>
        </w:rPr>
        <w:t>万元，占</w:t>
      </w:r>
      <w:r>
        <w:rPr>
          <w:rFonts w:hint="eastAsia" w:ascii="仿宋" w:hAnsi="仿宋" w:eastAsia="仿宋" w:cs="仿宋"/>
          <w:i w:val="0"/>
          <w:caps w:val="0"/>
          <w:color w:val="373737"/>
          <w:spacing w:val="0"/>
          <w:sz w:val="28"/>
          <w:szCs w:val="28"/>
          <w:shd w:val="clear" w:fill="FFFFFF"/>
          <w:vertAlign w:val="baseline"/>
          <w:lang w:val="en-US" w:eastAsia="zh-CN"/>
        </w:rPr>
        <w:t xml:space="preserve"> 0.934 </w:t>
      </w:r>
      <w:r>
        <w:rPr>
          <w:rFonts w:hint="eastAsia" w:ascii="仿宋" w:hAnsi="仿宋" w:eastAsia="仿宋" w:cs="仿宋"/>
          <w:i w:val="0"/>
          <w:caps w:val="0"/>
          <w:color w:val="373737"/>
          <w:spacing w:val="0"/>
          <w:sz w:val="28"/>
          <w:szCs w:val="28"/>
          <w:shd w:val="clear" w:fill="FFFFFF"/>
          <w:vertAlign w:val="baseline"/>
        </w:rPr>
        <w:t>%；</w:t>
      </w:r>
      <w:r>
        <w:rPr>
          <w:rStyle w:val="5"/>
          <w:rFonts w:hint="eastAsia" w:ascii="仿宋" w:hAnsi="仿宋" w:eastAsia="仿宋" w:cs="仿宋"/>
          <w:b/>
          <w:i w:val="0"/>
          <w:caps w:val="0"/>
          <w:color w:val="373737"/>
          <w:spacing w:val="0"/>
          <w:sz w:val="28"/>
          <w:szCs w:val="28"/>
          <w:shd w:val="clear" w:fill="FFFFFF"/>
          <w:vertAlign w:val="baseline"/>
        </w:rPr>
        <w:t>住房保障（类）</w:t>
      </w:r>
      <w:r>
        <w:rPr>
          <w:rFonts w:hint="eastAsia" w:ascii="仿宋" w:hAnsi="仿宋" w:eastAsia="仿宋" w:cs="仿宋"/>
          <w:i w:val="0"/>
          <w:caps w:val="0"/>
          <w:color w:val="373737"/>
          <w:spacing w:val="0"/>
          <w:sz w:val="28"/>
          <w:szCs w:val="28"/>
          <w:shd w:val="clear" w:fill="FFFFFF"/>
          <w:vertAlign w:val="baseline"/>
        </w:rPr>
        <w:t>支出</w:t>
      </w:r>
      <w:r>
        <w:rPr>
          <w:rFonts w:hint="eastAsia" w:ascii="仿宋" w:hAnsi="仿宋" w:eastAsia="仿宋" w:cs="仿宋"/>
          <w:i w:val="0"/>
          <w:caps w:val="0"/>
          <w:color w:val="373737"/>
          <w:spacing w:val="0"/>
          <w:sz w:val="28"/>
          <w:szCs w:val="28"/>
          <w:shd w:val="clear" w:fill="FFFFFF"/>
          <w:vertAlign w:val="baseline"/>
          <w:lang w:val="en-US" w:eastAsia="zh-CN"/>
        </w:rPr>
        <w:t xml:space="preserve"> 2.06443 </w:t>
      </w:r>
      <w:r>
        <w:rPr>
          <w:rFonts w:hint="eastAsia" w:ascii="仿宋" w:hAnsi="仿宋" w:eastAsia="仿宋" w:cs="仿宋"/>
          <w:i w:val="0"/>
          <w:caps w:val="0"/>
          <w:color w:val="373737"/>
          <w:spacing w:val="0"/>
          <w:sz w:val="28"/>
          <w:szCs w:val="28"/>
          <w:shd w:val="clear" w:fill="FFFFFF"/>
          <w:vertAlign w:val="baseline"/>
        </w:rPr>
        <w:t>万元，占</w:t>
      </w:r>
      <w:r>
        <w:rPr>
          <w:rFonts w:hint="eastAsia" w:ascii="仿宋" w:hAnsi="仿宋" w:eastAsia="仿宋" w:cs="仿宋"/>
          <w:i w:val="0"/>
          <w:caps w:val="0"/>
          <w:color w:val="373737"/>
          <w:spacing w:val="0"/>
          <w:sz w:val="28"/>
          <w:szCs w:val="28"/>
          <w:shd w:val="clear" w:fill="FFFFFF"/>
          <w:vertAlign w:val="baseline"/>
          <w:lang w:val="en-US" w:eastAsia="zh-CN"/>
        </w:rPr>
        <w:t xml:space="preserve"> 4.017 </w:t>
      </w:r>
      <w:r>
        <w:rPr>
          <w:rFonts w:hint="eastAsia" w:ascii="仿宋" w:hAnsi="仿宋" w:eastAsia="仿宋" w:cs="仿宋"/>
          <w:i w:val="0"/>
          <w:caps w:val="0"/>
          <w:color w:val="373737"/>
          <w:spacing w:val="0"/>
          <w:sz w:val="28"/>
          <w:szCs w:val="28"/>
          <w:shd w:val="clear" w:fill="FFFFFF"/>
          <w:vertAlign w:val="baseline"/>
        </w:rPr>
        <w:t>%。</w:t>
      </w:r>
      <w:r>
        <w:rPr>
          <w:rFonts w:hint="eastAsia" w:ascii="仿宋" w:hAnsi="仿宋" w:eastAsia="仿宋" w:cs="仿宋"/>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right="0" w:firstLine="562" w:firstLineChars="200"/>
        <w:jc w:val="left"/>
        <w:textAlignment w:val="baseline"/>
        <w:rPr>
          <w:rFonts w:hint="eastAsia" w:ascii="仿宋" w:hAnsi="仿宋" w:eastAsia="仿宋" w:cs="仿宋"/>
          <w:i w:val="0"/>
          <w:caps w:val="0"/>
          <w:color w:val="333333"/>
          <w:spacing w:val="0"/>
          <w:sz w:val="28"/>
          <w:szCs w:val="28"/>
          <w:lang w:eastAsia="zh-CN"/>
        </w:rPr>
      </w:pPr>
      <w:r>
        <w:rPr>
          <w:rStyle w:val="5"/>
          <w:rFonts w:hint="eastAsia" w:ascii="仿宋" w:hAnsi="仿宋" w:eastAsia="仿宋" w:cs="仿宋"/>
          <w:b/>
          <w:i w:val="0"/>
          <w:caps w:val="0"/>
          <w:color w:val="373737"/>
          <w:spacing w:val="0"/>
          <w:sz w:val="28"/>
          <w:szCs w:val="28"/>
          <w:shd w:val="clear" w:fill="FFFFFF"/>
          <w:vertAlign w:val="baseline"/>
        </w:rPr>
        <w:t>（三）财政拨款支出决算具体情况。</w:t>
      </w:r>
      <w:r>
        <w:rPr>
          <w:rStyle w:val="5"/>
          <w:rFonts w:hint="eastAsia" w:ascii="仿宋" w:hAnsi="仿宋" w:eastAsia="仿宋" w:cs="仿宋"/>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right="0" w:firstLine="560" w:firstLineChars="200"/>
        <w:jc w:val="left"/>
        <w:textAlignment w:val="baseline"/>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73737"/>
          <w:spacing w:val="0"/>
          <w:sz w:val="28"/>
          <w:szCs w:val="28"/>
          <w:shd w:val="clear" w:fill="FFFFFF"/>
          <w:vertAlign w:val="baseline"/>
        </w:rPr>
        <w:t>201</w:t>
      </w:r>
      <w:r>
        <w:rPr>
          <w:rFonts w:hint="eastAsia" w:ascii="仿宋" w:hAnsi="仿宋" w:eastAsia="仿宋" w:cs="仿宋"/>
          <w:i w:val="0"/>
          <w:caps w:val="0"/>
          <w:color w:val="373737"/>
          <w:spacing w:val="0"/>
          <w:sz w:val="28"/>
          <w:szCs w:val="28"/>
          <w:shd w:val="clear" w:fill="FFFFFF"/>
          <w:vertAlign w:val="baseline"/>
          <w:lang w:val="en-US" w:eastAsia="zh-CN"/>
        </w:rPr>
        <w:t>8</w:t>
      </w:r>
      <w:r>
        <w:rPr>
          <w:rFonts w:hint="eastAsia" w:ascii="仿宋" w:hAnsi="仿宋" w:eastAsia="仿宋" w:cs="仿宋"/>
          <w:i w:val="0"/>
          <w:caps w:val="0"/>
          <w:color w:val="373737"/>
          <w:spacing w:val="0"/>
          <w:sz w:val="28"/>
          <w:szCs w:val="28"/>
          <w:shd w:val="clear" w:fill="FFFFFF"/>
          <w:vertAlign w:val="baseline"/>
        </w:rPr>
        <w:t>年度财政拨款支出年初预算为</w:t>
      </w:r>
      <w:r>
        <w:rPr>
          <w:rFonts w:hint="eastAsia" w:ascii="仿宋" w:hAnsi="仿宋" w:eastAsia="仿宋" w:cs="仿宋"/>
          <w:i w:val="0"/>
          <w:caps w:val="0"/>
          <w:color w:val="373737"/>
          <w:spacing w:val="0"/>
          <w:sz w:val="28"/>
          <w:szCs w:val="28"/>
          <w:shd w:val="clear" w:fill="FFFFFF"/>
          <w:vertAlign w:val="baseline"/>
          <w:lang w:val="en-US" w:eastAsia="zh-CN"/>
        </w:rPr>
        <w:t xml:space="preserve"> 30.169648 </w:t>
      </w:r>
      <w:r>
        <w:rPr>
          <w:rFonts w:hint="eastAsia" w:ascii="仿宋" w:hAnsi="仿宋" w:eastAsia="仿宋" w:cs="仿宋"/>
          <w:i w:val="0"/>
          <w:caps w:val="0"/>
          <w:color w:val="373737"/>
          <w:spacing w:val="0"/>
          <w:sz w:val="28"/>
          <w:szCs w:val="28"/>
          <w:shd w:val="clear" w:fill="FFFFFF"/>
          <w:vertAlign w:val="baseline"/>
        </w:rPr>
        <w:t>万元，支出决算为</w:t>
      </w:r>
      <w:r>
        <w:rPr>
          <w:rFonts w:hint="eastAsia" w:ascii="仿宋" w:hAnsi="仿宋" w:eastAsia="仿宋" w:cs="仿宋"/>
          <w:i w:val="0"/>
          <w:caps w:val="0"/>
          <w:color w:val="373737"/>
          <w:spacing w:val="0"/>
          <w:sz w:val="28"/>
          <w:szCs w:val="28"/>
          <w:shd w:val="clear" w:fill="FFFFFF"/>
          <w:vertAlign w:val="baseline"/>
          <w:lang w:val="en-US" w:eastAsia="zh-CN"/>
        </w:rPr>
        <w:t xml:space="preserve">51.393608  </w:t>
      </w:r>
      <w:r>
        <w:rPr>
          <w:rFonts w:hint="eastAsia" w:ascii="仿宋" w:hAnsi="仿宋" w:eastAsia="仿宋" w:cs="仿宋"/>
          <w:i w:val="0"/>
          <w:caps w:val="0"/>
          <w:color w:val="373737"/>
          <w:spacing w:val="0"/>
          <w:sz w:val="28"/>
          <w:szCs w:val="28"/>
          <w:shd w:val="clear" w:fill="FFFFFF"/>
          <w:vertAlign w:val="baseline"/>
        </w:rPr>
        <w:t>万元，完成年初预算的</w:t>
      </w:r>
      <w:r>
        <w:rPr>
          <w:rFonts w:hint="eastAsia" w:ascii="仿宋" w:hAnsi="仿宋" w:eastAsia="仿宋" w:cs="仿宋"/>
          <w:i w:val="0"/>
          <w:caps w:val="0"/>
          <w:color w:val="373737"/>
          <w:spacing w:val="0"/>
          <w:sz w:val="28"/>
          <w:szCs w:val="28"/>
          <w:shd w:val="clear" w:fill="FFFFFF"/>
          <w:vertAlign w:val="baseline"/>
          <w:lang w:val="en-US" w:eastAsia="zh-CN"/>
        </w:rPr>
        <w:t xml:space="preserve">170.349 </w:t>
      </w:r>
      <w:r>
        <w:rPr>
          <w:rFonts w:hint="eastAsia" w:ascii="仿宋" w:hAnsi="仿宋" w:eastAsia="仿宋" w:cs="仿宋"/>
          <w:i w:val="0"/>
          <w:caps w:val="0"/>
          <w:color w:val="373737"/>
          <w:spacing w:val="0"/>
          <w:sz w:val="28"/>
          <w:szCs w:val="28"/>
          <w:shd w:val="clear" w:fill="FFFFFF"/>
          <w:vertAlign w:val="baseline"/>
        </w:rPr>
        <w:t>%。决算数大于预算数的主要原因：一是201</w:t>
      </w:r>
      <w:r>
        <w:rPr>
          <w:rFonts w:hint="eastAsia" w:ascii="仿宋" w:hAnsi="仿宋" w:eastAsia="仿宋" w:cs="仿宋"/>
          <w:i w:val="0"/>
          <w:caps w:val="0"/>
          <w:color w:val="373737"/>
          <w:spacing w:val="0"/>
          <w:sz w:val="28"/>
          <w:szCs w:val="28"/>
          <w:shd w:val="clear" w:fill="FFFFFF"/>
          <w:vertAlign w:val="baseline"/>
          <w:lang w:val="en-US" w:eastAsia="zh-CN"/>
        </w:rPr>
        <w:t>8</w:t>
      </w:r>
      <w:r>
        <w:rPr>
          <w:rFonts w:hint="eastAsia" w:ascii="仿宋" w:hAnsi="仿宋" w:eastAsia="仿宋" w:cs="仿宋"/>
          <w:i w:val="0"/>
          <w:caps w:val="0"/>
          <w:color w:val="373737"/>
          <w:spacing w:val="0"/>
          <w:sz w:val="28"/>
          <w:szCs w:val="28"/>
          <w:shd w:val="clear" w:fill="FFFFFF"/>
          <w:vertAlign w:val="baseline"/>
        </w:rPr>
        <w:t>年在职职工工资增长了和由于工资的增长相应的医疗保险、住房公积金、住房提租补贴相应的缴交比例也随之增加，所以决算数大于预算数；二是201</w:t>
      </w:r>
      <w:r>
        <w:rPr>
          <w:rFonts w:hint="eastAsia" w:ascii="仿宋" w:hAnsi="仿宋" w:eastAsia="仿宋" w:cs="仿宋"/>
          <w:i w:val="0"/>
          <w:caps w:val="0"/>
          <w:color w:val="373737"/>
          <w:spacing w:val="0"/>
          <w:sz w:val="28"/>
          <w:szCs w:val="28"/>
          <w:shd w:val="clear" w:fill="FFFFFF"/>
          <w:vertAlign w:val="baseline"/>
          <w:lang w:val="en-US" w:eastAsia="zh-CN"/>
        </w:rPr>
        <w:t>7</w:t>
      </w:r>
      <w:r>
        <w:rPr>
          <w:rFonts w:hint="eastAsia" w:ascii="仿宋" w:hAnsi="仿宋" w:eastAsia="仿宋" w:cs="仿宋"/>
          <w:i w:val="0"/>
          <w:caps w:val="0"/>
          <w:color w:val="373737"/>
          <w:spacing w:val="0"/>
          <w:sz w:val="28"/>
          <w:szCs w:val="28"/>
          <w:shd w:val="clear" w:fill="FFFFFF"/>
          <w:vertAlign w:val="baseline"/>
        </w:rPr>
        <w:t>年增加了行政管理事务等项目资金。其中：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仿宋" w:hAnsi="仿宋" w:eastAsia="仿宋" w:cs="仿宋"/>
          <w:i w:val="0"/>
          <w:caps w:val="0"/>
          <w:color w:val="333333"/>
          <w:spacing w:val="0"/>
          <w:sz w:val="28"/>
          <w:szCs w:val="28"/>
        </w:rPr>
      </w:pPr>
      <w:r>
        <w:rPr>
          <w:rStyle w:val="5"/>
          <w:rFonts w:hint="eastAsia" w:ascii="仿宋" w:hAnsi="仿宋" w:eastAsia="仿宋" w:cs="仿宋"/>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仿宋" w:hAnsi="仿宋" w:eastAsia="仿宋" w:cs="仿宋"/>
          <w:i w:val="0"/>
          <w:caps w:val="0"/>
          <w:color w:val="373737"/>
          <w:spacing w:val="0"/>
          <w:sz w:val="28"/>
          <w:szCs w:val="28"/>
          <w:shd w:val="clear" w:fill="FFFFFF"/>
          <w:vertAlign w:val="baseline"/>
          <w:lang w:eastAsia="zh-CN"/>
        </w:rPr>
      </w:pPr>
      <w:r>
        <w:rPr>
          <w:rFonts w:hint="eastAsia" w:ascii="仿宋" w:hAnsi="仿宋" w:eastAsia="仿宋" w:cs="仿宋"/>
          <w:i w:val="0"/>
          <w:caps w:val="0"/>
          <w:color w:val="373737"/>
          <w:spacing w:val="0"/>
          <w:sz w:val="28"/>
          <w:szCs w:val="28"/>
          <w:shd w:val="clear" w:fill="FFFFFF"/>
          <w:vertAlign w:val="baseline"/>
          <w:lang w:eastAsia="zh-CN"/>
        </w:rPr>
        <w:t>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仿宋" w:hAnsi="仿宋" w:eastAsia="仿宋" w:cs="仿宋"/>
          <w:i w:val="0"/>
          <w:caps w:val="0"/>
          <w:color w:val="333333"/>
          <w:spacing w:val="0"/>
          <w:sz w:val="28"/>
          <w:szCs w:val="28"/>
        </w:rPr>
      </w:pPr>
      <w:r>
        <w:rPr>
          <w:rStyle w:val="5"/>
          <w:rFonts w:hint="eastAsia" w:ascii="仿宋" w:hAnsi="仿宋" w:eastAsia="仿宋" w:cs="仿宋"/>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仿宋" w:hAnsi="仿宋" w:eastAsia="仿宋" w:cs="仿宋"/>
          <w:i w:val="0"/>
          <w:caps w:val="0"/>
          <w:color w:val="373737"/>
          <w:spacing w:val="0"/>
          <w:sz w:val="28"/>
          <w:szCs w:val="28"/>
          <w:shd w:val="clear" w:fill="FFFFFF"/>
          <w:vertAlign w:val="baseline"/>
          <w:lang w:eastAsia="zh-CN"/>
        </w:rPr>
      </w:pPr>
      <w:r>
        <w:rPr>
          <w:rFonts w:hint="eastAsia" w:ascii="仿宋" w:hAnsi="仿宋" w:eastAsia="仿宋" w:cs="仿宋"/>
          <w:i w:val="0"/>
          <w:caps w:val="0"/>
          <w:color w:val="373737"/>
          <w:spacing w:val="0"/>
          <w:sz w:val="28"/>
          <w:szCs w:val="28"/>
          <w:shd w:val="clear" w:fill="FFFFFF"/>
          <w:vertAlign w:val="baseline"/>
          <w:lang w:eastAsia="zh-CN"/>
        </w:rPr>
        <w:t>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仿宋" w:hAnsi="仿宋" w:eastAsia="仿宋" w:cs="仿宋"/>
          <w:i w:val="0"/>
          <w:caps w:val="0"/>
          <w:color w:val="333333"/>
          <w:spacing w:val="0"/>
          <w:sz w:val="28"/>
          <w:szCs w:val="28"/>
          <w:lang w:eastAsia="zh-CN"/>
        </w:rPr>
      </w:pPr>
      <w:r>
        <w:rPr>
          <w:rStyle w:val="5"/>
          <w:rFonts w:hint="eastAsia" w:ascii="仿宋" w:hAnsi="仿宋" w:eastAsia="仿宋" w:cs="仿宋"/>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73737"/>
          <w:spacing w:val="0"/>
          <w:sz w:val="28"/>
          <w:szCs w:val="28"/>
          <w:shd w:val="clear" w:fill="FFFFFF"/>
          <w:vertAlign w:val="baseline"/>
        </w:rPr>
        <w:t>年初预算为</w:t>
      </w:r>
      <w:r>
        <w:rPr>
          <w:rStyle w:val="5"/>
          <w:rFonts w:hint="eastAsia" w:ascii="仿宋" w:hAnsi="仿宋" w:eastAsia="仿宋" w:cs="仿宋"/>
          <w:b/>
          <w:i w:val="0"/>
          <w:caps w:val="0"/>
          <w:color w:val="373737"/>
          <w:spacing w:val="0"/>
          <w:sz w:val="28"/>
          <w:szCs w:val="28"/>
          <w:shd w:val="clear" w:fill="FFFFFF"/>
          <w:vertAlign w:val="baseline"/>
          <w:lang w:val="en-US" w:eastAsia="zh-CN"/>
        </w:rPr>
        <w:t xml:space="preserve"> 0</w:t>
      </w:r>
      <w:r>
        <w:rPr>
          <w:rFonts w:hint="eastAsia" w:ascii="仿宋" w:hAnsi="仿宋" w:eastAsia="仿宋" w:cs="仿宋"/>
          <w:i w:val="0"/>
          <w:caps w:val="0"/>
          <w:color w:val="373737"/>
          <w:spacing w:val="0"/>
          <w:sz w:val="28"/>
          <w:szCs w:val="28"/>
          <w:shd w:val="clear" w:fill="FFFFFF"/>
          <w:vertAlign w:val="baseline"/>
        </w:rPr>
        <w:t>万元，支出决算为</w:t>
      </w:r>
      <w:r>
        <w:rPr>
          <w:rStyle w:val="5"/>
          <w:rFonts w:hint="eastAsia" w:ascii="仿宋" w:hAnsi="仿宋" w:eastAsia="仿宋" w:cs="仿宋"/>
          <w:b/>
          <w:i w:val="0"/>
          <w:caps w:val="0"/>
          <w:color w:val="373737"/>
          <w:spacing w:val="0"/>
          <w:sz w:val="28"/>
          <w:szCs w:val="28"/>
          <w:shd w:val="clear" w:fill="FFFFFF"/>
          <w:vertAlign w:val="baseline"/>
          <w:lang w:val="en-US" w:eastAsia="zh-CN"/>
        </w:rPr>
        <w:t xml:space="preserve"> 0.48 </w:t>
      </w:r>
      <w:r>
        <w:rPr>
          <w:rFonts w:hint="eastAsia" w:ascii="仿宋" w:hAnsi="仿宋" w:eastAsia="仿宋" w:cs="仿宋"/>
          <w:i w:val="0"/>
          <w:caps w:val="0"/>
          <w:color w:val="373737"/>
          <w:spacing w:val="0"/>
          <w:sz w:val="28"/>
          <w:szCs w:val="28"/>
          <w:shd w:val="clear" w:fill="FFFFFF"/>
          <w:vertAlign w:val="baseline"/>
        </w:rPr>
        <w:t>万元，完成年初预算的</w:t>
      </w:r>
      <w:r>
        <w:rPr>
          <w:rStyle w:val="5"/>
          <w:rFonts w:hint="eastAsia" w:ascii="仿宋" w:hAnsi="仿宋" w:eastAsia="仿宋" w:cs="仿宋"/>
          <w:b/>
          <w:i w:val="0"/>
          <w:caps w:val="0"/>
          <w:color w:val="373737"/>
          <w:spacing w:val="0"/>
          <w:sz w:val="28"/>
          <w:szCs w:val="28"/>
          <w:shd w:val="clear" w:fill="FFFFFF"/>
          <w:vertAlign w:val="baseline"/>
          <w:lang w:val="en-US" w:eastAsia="zh-CN"/>
        </w:rPr>
        <w:t xml:space="preserve"> 0 </w:t>
      </w:r>
      <w:r>
        <w:rPr>
          <w:rFonts w:hint="eastAsia" w:ascii="仿宋" w:hAnsi="仿宋" w:eastAsia="仿宋" w:cs="仿宋"/>
          <w:i w:val="0"/>
          <w:caps w:val="0"/>
          <w:color w:val="373737"/>
          <w:spacing w:val="0"/>
          <w:sz w:val="28"/>
          <w:szCs w:val="28"/>
          <w:shd w:val="clear" w:fill="FFFFFF"/>
          <w:vertAlign w:val="baseline"/>
        </w:rPr>
        <w:t>%。决算数大于预算数的主要原因是201</w:t>
      </w:r>
      <w:r>
        <w:rPr>
          <w:rFonts w:hint="eastAsia" w:ascii="仿宋" w:hAnsi="仿宋" w:eastAsia="仿宋" w:cs="仿宋"/>
          <w:i w:val="0"/>
          <w:caps w:val="0"/>
          <w:color w:val="373737"/>
          <w:spacing w:val="0"/>
          <w:sz w:val="28"/>
          <w:szCs w:val="28"/>
          <w:shd w:val="clear" w:fill="FFFFFF"/>
          <w:vertAlign w:val="baseline"/>
          <w:lang w:val="en-US" w:eastAsia="zh-CN"/>
        </w:rPr>
        <w:t>8</w:t>
      </w:r>
      <w:r>
        <w:rPr>
          <w:rFonts w:hint="eastAsia" w:ascii="仿宋" w:hAnsi="仿宋" w:eastAsia="仿宋" w:cs="仿宋"/>
          <w:i w:val="0"/>
          <w:caps w:val="0"/>
          <w:color w:val="373737"/>
          <w:spacing w:val="0"/>
          <w:sz w:val="28"/>
          <w:szCs w:val="28"/>
          <w:shd w:val="clear" w:fill="FFFFFF"/>
          <w:vertAlign w:val="baseline"/>
        </w:rPr>
        <w:t>年增加了行政管理事务等项目资金。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仿宋" w:hAnsi="仿宋" w:eastAsia="仿宋" w:cs="仿宋"/>
          <w:i w:val="0"/>
          <w:caps w:val="0"/>
          <w:color w:val="333333"/>
          <w:spacing w:val="0"/>
          <w:sz w:val="28"/>
          <w:szCs w:val="28"/>
        </w:rPr>
      </w:pPr>
      <w:r>
        <w:rPr>
          <w:rStyle w:val="5"/>
          <w:rFonts w:hint="eastAsia" w:ascii="仿宋" w:hAnsi="仿宋" w:eastAsia="仿宋" w:cs="仿宋"/>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73737"/>
          <w:spacing w:val="0"/>
          <w:sz w:val="28"/>
          <w:szCs w:val="28"/>
          <w:shd w:val="clear" w:fill="FFFFFF"/>
          <w:vertAlign w:val="baseline"/>
        </w:rPr>
        <w:t>年初预算为</w:t>
      </w:r>
      <w:r>
        <w:rPr>
          <w:rFonts w:hint="eastAsia" w:ascii="仿宋" w:hAnsi="仿宋" w:eastAsia="仿宋" w:cs="仿宋"/>
          <w:i w:val="0"/>
          <w:caps w:val="0"/>
          <w:color w:val="373737"/>
          <w:spacing w:val="0"/>
          <w:sz w:val="28"/>
          <w:szCs w:val="28"/>
          <w:shd w:val="clear" w:fill="FFFFFF"/>
          <w:vertAlign w:val="baseline"/>
          <w:lang w:val="en-US" w:eastAsia="zh-CN"/>
        </w:rPr>
        <w:t xml:space="preserve"> 0 </w:t>
      </w:r>
      <w:r>
        <w:rPr>
          <w:rFonts w:hint="eastAsia" w:ascii="仿宋" w:hAnsi="仿宋" w:eastAsia="仿宋" w:cs="仿宋"/>
          <w:i w:val="0"/>
          <w:caps w:val="0"/>
          <w:color w:val="373737"/>
          <w:spacing w:val="0"/>
          <w:sz w:val="28"/>
          <w:szCs w:val="28"/>
          <w:shd w:val="clear" w:fill="FFFFFF"/>
          <w:vertAlign w:val="baseline"/>
        </w:rPr>
        <w:t>万元，支出决算为</w:t>
      </w:r>
      <w:r>
        <w:rPr>
          <w:rFonts w:hint="eastAsia" w:ascii="仿宋" w:hAnsi="仿宋" w:eastAsia="仿宋" w:cs="仿宋"/>
          <w:i w:val="0"/>
          <w:caps w:val="0"/>
          <w:color w:val="373737"/>
          <w:spacing w:val="0"/>
          <w:sz w:val="28"/>
          <w:szCs w:val="28"/>
          <w:shd w:val="clear" w:fill="FFFFFF"/>
          <w:vertAlign w:val="baseline"/>
          <w:lang w:val="en-US" w:eastAsia="zh-CN"/>
        </w:rPr>
        <w:t xml:space="preserve"> 2.06443 </w:t>
      </w:r>
      <w:r>
        <w:rPr>
          <w:rFonts w:hint="eastAsia" w:ascii="仿宋" w:hAnsi="仿宋" w:eastAsia="仿宋" w:cs="仿宋"/>
          <w:i w:val="0"/>
          <w:caps w:val="0"/>
          <w:color w:val="373737"/>
          <w:spacing w:val="0"/>
          <w:sz w:val="28"/>
          <w:szCs w:val="28"/>
          <w:shd w:val="clear" w:fill="FFFFFF"/>
          <w:vertAlign w:val="baseline"/>
        </w:rPr>
        <w:t>万元，完成年初预算的</w:t>
      </w:r>
      <w:r>
        <w:rPr>
          <w:rFonts w:hint="eastAsia" w:ascii="仿宋" w:hAnsi="仿宋" w:eastAsia="仿宋" w:cs="仿宋"/>
          <w:i w:val="0"/>
          <w:caps w:val="0"/>
          <w:color w:val="373737"/>
          <w:spacing w:val="0"/>
          <w:sz w:val="28"/>
          <w:szCs w:val="28"/>
          <w:shd w:val="clear" w:fill="FFFFFF"/>
          <w:vertAlign w:val="baseline"/>
          <w:lang w:val="en-US" w:eastAsia="zh-CN"/>
        </w:rPr>
        <w:t xml:space="preserve">  0 </w:t>
      </w:r>
      <w:r>
        <w:rPr>
          <w:rFonts w:hint="eastAsia" w:ascii="仿宋" w:hAnsi="仿宋" w:eastAsia="仿宋" w:cs="仿宋"/>
          <w:i w:val="0"/>
          <w:caps w:val="0"/>
          <w:color w:val="373737"/>
          <w:spacing w:val="0"/>
          <w:sz w:val="28"/>
          <w:szCs w:val="28"/>
          <w:shd w:val="clear" w:fill="FFFFFF"/>
          <w:vertAlign w:val="baseline"/>
        </w:rPr>
        <w:t>%。决算数大于预算数的主要原因是201</w:t>
      </w:r>
      <w:r>
        <w:rPr>
          <w:rFonts w:hint="eastAsia" w:ascii="仿宋" w:hAnsi="仿宋" w:eastAsia="仿宋" w:cs="仿宋"/>
          <w:i w:val="0"/>
          <w:caps w:val="0"/>
          <w:color w:val="373737"/>
          <w:spacing w:val="0"/>
          <w:sz w:val="28"/>
          <w:szCs w:val="28"/>
          <w:shd w:val="clear" w:fill="FFFFFF"/>
          <w:vertAlign w:val="baseline"/>
          <w:lang w:val="en-US" w:eastAsia="zh-CN"/>
        </w:rPr>
        <w:t>8</w:t>
      </w:r>
      <w:r>
        <w:rPr>
          <w:rFonts w:hint="eastAsia" w:ascii="仿宋" w:hAnsi="仿宋" w:eastAsia="仿宋" w:cs="仿宋"/>
          <w:i w:val="0"/>
          <w:caps w:val="0"/>
          <w:color w:val="373737"/>
          <w:spacing w:val="0"/>
          <w:sz w:val="28"/>
          <w:szCs w:val="28"/>
          <w:shd w:val="clear" w:fill="FFFFFF"/>
          <w:vertAlign w:val="baseline"/>
        </w:rPr>
        <w:t>年在职职工增长了工资，使住房公积金的缴交比例增加了。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700" w:firstLineChars="250"/>
        <w:jc w:val="left"/>
        <w:textAlignment w:val="baseline"/>
        <w:rPr>
          <w:rFonts w:hint="eastAsia" w:ascii="黑体" w:hAnsi="黑体" w:eastAsia="黑体" w:cs="黑体"/>
          <w:b w:val="0"/>
          <w:bCs/>
          <w:i w:val="0"/>
          <w:caps w:val="0"/>
          <w:color w:val="333333"/>
          <w:spacing w:val="0"/>
          <w:sz w:val="28"/>
          <w:szCs w:val="28"/>
        </w:rPr>
      </w:pPr>
      <w:r>
        <w:rPr>
          <w:rStyle w:val="5"/>
          <w:rFonts w:hint="eastAsia" w:ascii="黑体" w:hAnsi="黑体" w:eastAsia="黑体" w:cs="黑体"/>
          <w:b w:val="0"/>
          <w:bCs/>
          <w:i w:val="0"/>
          <w:caps w:val="0"/>
          <w:color w:val="373737"/>
          <w:spacing w:val="0"/>
          <w:sz w:val="28"/>
          <w:szCs w:val="28"/>
          <w:shd w:val="clear" w:fill="FFFFFF"/>
          <w:vertAlign w:val="baseline"/>
        </w:rPr>
        <w:t>六、201</w:t>
      </w:r>
      <w:r>
        <w:rPr>
          <w:rStyle w:val="5"/>
          <w:rFonts w:hint="eastAsia" w:ascii="黑体" w:hAnsi="黑体" w:eastAsia="黑体" w:cs="黑体"/>
          <w:b w:val="0"/>
          <w:bCs/>
          <w:i w:val="0"/>
          <w:caps w:val="0"/>
          <w:color w:val="373737"/>
          <w:spacing w:val="0"/>
          <w:sz w:val="28"/>
          <w:szCs w:val="28"/>
          <w:shd w:val="clear" w:fill="FFFFFF"/>
          <w:vertAlign w:val="baseline"/>
          <w:lang w:val="en-US" w:eastAsia="zh-CN"/>
        </w:rPr>
        <w:t>8</w:t>
      </w:r>
      <w:r>
        <w:rPr>
          <w:rStyle w:val="5"/>
          <w:rFonts w:hint="eastAsia" w:ascii="黑体" w:hAnsi="黑体" w:eastAsia="黑体" w:cs="黑体"/>
          <w:b w:val="0"/>
          <w:bCs/>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73737"/>
          <w:spacing w:val="0"/>
          <w:sz w:val="28"/>
          <w:szCs w:val="28"/>
          <w:shd w:val="clear" w:fill="FFFFFF"/>
          <w:vertAlign w:val="baseline"/>
        </w:rPr>
        <w:t>201</w:t>
      </w:r>
      <w:r>
        <w:rPr>
          <w:rFonts w:hint="eastAsia" w:ascii="仿宋" w:hAnsi="仿宋" w:eastAsia="仿宋" w:cs="仿宋"/>
          <w:i w:val="0"/>
          <w:caps w:val="0"/>
          <w:color w:val="373737"/>
          <w:spacing w:val="0"/>
          <w:sz w:val="28"/>
          <w:szCs w:val="28"/>
          <w:shd w:val="clear" w:fill="FFFFFF"/>
          <w:vertAlign w:val="baseline"/>
          <w:lang w:val="en-US" w:eastAsia="zh-CN"/>
        </w:rPr>
        <w:t>8</w:t>
      </w:r>
      <w:r>
        <w:rPr>
          <w:rFonts w:hint="eastAsia" w:ascii="仿宋" w:hAnsi="仿宋" w:eastAsia="仿宋" w:cs="仿宋"/>
          <w:i w:val="0"/>
          <w:caps w:val="0"/>
          <w:color w:val="373737"/>
          <w:spacing w:val="0"/>
          <w:sz w:val="28"/>
          <w:szCs w:val="28"/>
          <w:shd w:val="clear" w:fill="FFFFFF"/>
          <w:vertAlign w:val="baseline"/>
        </w:rPr>
        <w:t>年度财政拨款基本支出</w:t>
      </w:r>
      <w:r>
        <w:rPr>
          <w:rStyle w:val="5"/>
          <w:rFonts w:hint="eastAsia" w:ascii="仿宋" w:hAnsi="仿宋" w:eastAsia="仿宋" w:cs="仿宋"/>
          <w:b/>
          <w:i w:val="0"/>
          <w:caps w:val="0"/>
          <w:color w:val="373737"/>
          <w:spacing w:val="0"/>
          <w:sz w:val="28"/>
          <w:szCs w:val="28"/>
          <w:shd w:val="clear" w:fill="FFFFFF"/>
          <w:vertAlign w:val="baseline"/>
          <w:lang w:val="en-US" w:eastAsia="zh-CN"/>
        </w:rPr>
        <w:t xml:space="preserve"> 38.985516 </w:t>
      </w:r>
      <w:r>
        <w:rPr>
          <w:rFonts w:hint="eastAsia" w:ascii="仿宋" w:hAnsi="仿宋" w:eastAsia="仿宋" w:cs="仿宋"/>
          <w:i w:val="0"/>
          <w:caps w:val="0"/>
          <w:color w:val="373737"/>
          <w:spacing w:val="0"/>
          <w:sz w:val="28"/>
          <w:szCs w:val="28"/>
          <w:shd w:val="clear" w:fill="FFFFFF"/>
          <w:vertAlign w:val="baseline"/>
        </w:rPr>
        <w:t>万元，其中：人员经费</w:t>
      </w:r>
      <w:r>
        <w:rPr>
          <w:rFonts w:hint="eastAsia" w:ascii="仿宋" w:hAnsi="仿宋" w:eastAsia="仿宋" w:cs="仿宋"/>
          <w:i w:val="0"/>
          <w:caps w:val="0"/>
          <w:color w:val="373737"/>
          <w:spacing w:val="0"/>
          <w:sz w:val="28"/>
          <w:szCs w:val="28"/>
          <w:shd w:val="clear" w:fill="FFFFFF"/>
          <w:vertAlign w:val="baseline"/>
          <w:lang w:val="en-US" w:eastAsia="zh-CN"/>
        </w:rPr>
        <w:t xml:space="preserve">36.935416 </w:t>
      </w:r>
      <w:r>
        <w:rPr>
          <w:rFonts w:hint="eastAsia" w:ascii="仿宋" w:hAnsi="仿宋" w:eastAsia="仿宋" w:cs="仿宋"/>
          <w:i w:val="0"/>
          <w:caps w:val="0"/>
          <w:color w:val="373737"/>
          <w:spacing w:val="0"/>
          <w:sz w:val="28"/>
          <w:szCs w:val="28"/>
          <w:shd w:val="clear" w:fill="FFFFFF"/>
          <w:vertAlign w:val="baseline"/>
        </w:rPr>
        <w:t>万元，主要包括：基本工资、津贴补贴、奖金、其他社会保障缴费、其他工资福利支出、医疗费、奖励金、住房公积金、提租补贴、采暖补贴、其他对个人和家庭的补助支出；公用经费</w:t>
      </w:r>
      <w:r>
        <w:rPr>
          <w:rStyle w:val="5"/>
          <w:rFonts w:hint="eastAsia" w:ascii="仿宋" w:hAnsi="仿宋" w:eastAsia="仿宋" w:cs="仿宋"/>
          <w:b/>
          <w:i w:val="0"/>
          <w:caps w:val="0"/>
          <w:color w:val="373737"/>
          <w:spacing w:val="0"/>
          <w:sz w:val="28"/>
          <w:szCs w:val="28"/>
          <w:shd w:val="clear" w:fill="FFFFFF"/>
          <w:vertAlign w:val="baseline"/>
          <w:lang w:val="en-US" w:eastAsia="zh-CN"/>
        </w:rPr>
        <w:t xml:space="preserve"> 2.0501 </w:t>
      </w:r>
      <w:r>
        <w:rPr>
          <w:rFonts w:hint="eastAsia" w:ascii="仿宋" w:hAnsi="仿宋" w:eastAsia="仿宋" w:cs="仿宋"/>
          <w:i w:val="0"/>
          <w:caps w:val="0"/>
          <w:color w:val="373737"/>
          <w:spacing w:val="0"/>
          <w:sz w:val="28"/>
          <w:szCs w:val="28"/>
          <w:shd w:val="clear" w:fill="FFFFFF"/>
          <w:vertAlign w:val="baseline"/>
        </w:rPr>
        <w:t>万元，主要包括：办公费、印刷费、邮电费、取暖费、、差旅费、办公设备购置。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270" w:firstLine="560" w:firstLineChars="200"/>
        <w:jc w:val="left"/>
        <w:textAlignment w:val="baseline"/>
        <w:rPr>
          <w:rFonts w:hint="eastAsia" w:ascii="黑体" w:hAnsi="黑体" w:eastAsia="黑体" w:cs="黑体"/>
          <w:b w:val="0"/>
          <w:bCs/>
          <w:i w:val="0"/>
          <w:caps w:val="0"/>
          <w:color w:val="333333"/>
          <w:spacing w:val="0"/>
          <w:sz w:val="28"/>
          <w:szCs w:val="28"/>
        </w:rPr>
      </w:pPr>
      <w:r>
        <w:rPr>
          <w:rStyle w:val="5"/>
          <w:rFonts w:hint="eastAsia" w:ascii="黑体" w:hAnsi="黑体" w:eastAsia="黑体" w:cs="黑体"/>
          <w:b w:val="0"/>
          <w:bCs/>
          <w:i w:val="0"/>
          <w:caps w:val="0"/>
          <w:color w:val="373737"/>
          <w:spacing w:val="0"/>
          <w:sz w:val="28"/>
          <w:szCs w:val="28"/>
          <w:shd w:val="clear" w:fill="FFFFFF"/>
          <w:vertAlign w:val="baseline"/>
        </w:rPr>
        <w:t>七、201</w:t>
      </w:r>
      <w:r>
        <w:rPr>
          <w:rStyle w:val="5"/>
          <w:rFonts w:hint="eastAsia" w:ascii="黑体" w:hAnsi="黑体" w:eastAsia="黑体" w:cs="黑体"/>
          <w:b w:val="0"/>
          <w:bCs/>
          <w:i w:val="0"/>
          <w:caps w:val="0"/>
          <w:color w:val="373737"/>
          <w:spacing w:val="0"/>
          <w:sz w:val="28"/>
          <w:szCs w:val="28"/>
          <w:shd w:val="clear" w:fill="FFFFFF"/>
          <w:vertAlign w:val="baseline"/>
          <w:lang w:val="en-US" w:eastAsia="zh-CN"/>
        </w:rPr>
        <w:t>8</w:t>
      </w:r>
      <w:r>
        <w:rPr>
          <w:rStyle w:val="5"/>
          <w:rFonts w:hint="eastAsia" w:ascii="黑体" w:hAnsi="黑体" w:eastAsia="黑体" w:cs="黑体"/>
          <w:b w:val="0"/>
          <w:bCs/>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仿宋" w:hAnsi="仿宋" w:eastAsia="仿宋" w:cs="仿宋"/>
          <w:i w:val="0"/>
          <w:caps w:val="0"/>
          <w:color w:val="333333"/>
          <w:spacing w:val="0"/>
          <w:sz w:val="28"/>
          <w:szCs w:val="28"/>
        </w:rPr>
      </w:pPr>
      <w:r>
        <w:rPr>
          <w:rStyle w:val="5"/>
          <w:rFonts w:hint="eastAsia" w:ascii="仿宋" w:hAnsi="仿宋" w:eastAsia="仿宋" w:cs="仿宋"/>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right="0" w:firstLine="560" w:firstLineChars="200"/>
        <w:jc w:val="left"/>
        <w:textAlignment w:val="baseline"/>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73737"/>
          <w:spacing w:val="0"/>
          <w:sz w:val="28"/>
          <w:szCs w:val="28"/>
          <w:shd w:val="clear" w:fill="FFFFFF"/>
          <w:vertAlign w:val="baseline"/>
          <w:lang w:val="en-US" w:eastAsia="zh-CN"/>
        </w:rPr>
        <w:t>2018</w:t>
      </w:r>
      <w:r>
        <w:rPr>
          <w:rFonts w:hint="eastAsia" w:ascii="仿宋" w:hAnsi="仿宋" w:eastAsia="仿宋" w:cs="仿宋"/>
          <w:i w:val="0"/>
          <w:caps w:val="0"/>
          <w:color w:val="373737"/>
          <w:spacing w:val="0"/>
          <w:sz w:val="28"/>
          <w:szCs w:val="28"/>
          <w:shd w:val="clear" w:fill="FFFFFF"/>
          <w:vertAlign w:val="baseline"/>
        </w:rPr>
        <w:t>年度“三公”经费财政拨款支出预算为</w:t>
      </w:r>
      <w:r>
        <w:rPr>
          <w:rStyle w:val="5"/>
          <w:rFonts w:hint="eastAsia" w:ascii="仿宋" w:hAnsi="仿宋" w:eastAsia="仿宋" w:cs="仿宋"/>
          <w:b/>
          <w:i w:val="0"/>
          <w:caps w:val="0"/>
          <w:color w:val="373737"/>
          <w:spacing w:val="0"/>
          <w:sz w:val="28"/>
          <w:szCs w:val="28"/>
          <w:shd w:val="clear" w:fill="FFFFFF"/>
          <w:vertAlign w:val="baseline"/>
          <w:lang w:val="en-US" w:eastAsia="zh-CN"/>
        </w:rPr>
        <w:t xml:space="preserve"> 0</w:t>
      </w:r>
      <w:r>
        <w:rPr>
          <w:rFonts w:hint="eastAsia" w:ascii="仿宋" w:hAnsi="仿宋" w:eastAsia="仿宋" w:cs="仿宋"/>
          <w:i w:val="0"/>
          <w:caps w:val="0"/>
          <w:color w:val="373737"/>
          <w:spacing w:val="0"/>
          <w:sz w:val="28"/>
          <w:szCs w:val="28"/>
          <w:shd w:val="clear" w:fill="FFFFFF"/>
          <w:vertAlign w:val="baseline"/>
        </w:rPr>
        <w:t>万元，支出决算为</w:t>
      </w:r>
      <w:r>
        <w:rPr>
          <w:rStyle w:val="5"/>
          <w:rFonts w:hint="eastAsia" w:ascii="仿宋" w:hAnsi="仿宋" w:eastAsia="仿宋" w:cs="仿宋"/>
          <w:b/>
          <w:i w:val="0"/>
          <w:caps w:val="0"/>
          <w:color w:val="373737"/>
          <w:spacing w:val="0"/>
          <w:sz w:val="28"/>
          <w:szCs w:val="28"/>
          <w:shd w:val="clear" w:fill="FFFFFF"/>
          <w:vertAlign w:val="baseline"/>
          <w:lang w:val="en-US" w:eastAsia="zh-CN"/>
        </w:rPr>
        <w:t xml:space="preserve"> 0</w:t>
      </w:r>
      <w:r>
        <w:rPr>
          <w:rFonts w:hint="eastAsia" w:ascii="仿宋" w:hAnsi="仿宋" w:eastAsia="仿宋" w:cs="仿宋"/>
          <w:i w:val="0"/>
          <w:caps w:val="0"/>
          <w:color w:val="373737"/>
          <w:spacing w:val="0"/>
          <w:sz w:val="28"/>
          <w:szCs w:val="28"/>
          <w:shd w:val="clear" w:fill="FFFFFF"/>
          <w:vertAlign w:val="baseline"/>
        </w:rPr>
        <w:t>万元，完成预算的</w:t>
      </w:r>
      <w:r>
        <w:rPr>
          <w:rStyle w:val="5"/>
          <w:rFonts w:hint="eastAsia" w:ascii="仿宋" w:hAnsi="仿宋" w:eastAsia="仿宋" w:cs="仿宋"/>
          <w:b/>
          <w:i w:val="0"/>
          <w:caps w:val="0"/>
          <w:color w:val="373737"/>
          <w:spacing w:val="0"/>
          <w:sz w:val="28"/>
          <w:szCs w:val="28"/>
          <w:shd w:val="clear" w:fill="FFFFFF"/>
          <w:vertAlign w:val="baseline"/>
          <w:lang w:val="en-US" w:eastAsia="zh-CN"/>
        </w:rPr>
        <w:t xml:space="preserve"> 0 </w:t>
      </w:r>
      <w:r>
        <w:rPr>
          <w:rFonts w:hint="eastAsia" w:ascii="仿宋" w:hAnsi="仿宋" w:eastAsia="仿宋" w:cs="仿宋"/>
          <w:i w:val="0"/>
          <w:caps w:val="0"/>
          <w:color w:val="373737"/>
          <w:spacing w:val="0"/>
          <w:sz w:val="28"/>
          <w:szCs w:val="28"/>
          <w:shd w:val="clear" w:fill="FFFFFF"/>
          <w:vertAlign w:val="baseline"/>
        </w:rPr>
        <w:t>%，其中：因公出国（境）费支出决算为</w:t>
      </w:r>
      <w:r>
        <w:rPr>
          <w:rStyle w:val="5"/>
          <w:rFonts w:hint="eastAsia" w:ascii="仿宋" w:hAnsi="仿宋" w:eastAsia="仿宋" w:cs="仿宋"/>
          <w:b/>
          <w:i w:val="0"/>
          <w:caps w:val="0"/>
          <w:color w:val="373737"/>
          <w:spacing w:val="0"/>
          <w:sz w:val="28"/>
          <w:szCs w:val="28"/>
          <w:shd w:val="clear" w:fill="FFFFFF"/>
          <w:vertAlign w:val="baseline"/>
          <w:lang w:val="en-US" w:eastAsia="zh-CN"/>
        </w:rPr>
        <w:t xml:space="preserve"> 0 </w:t>
      </w:r>
      <w:r>
        <w:rPr>
          <w:rFonts w:hint="eastAsia" w:ascii="仿宋" w:hAnsi="仿宋" w:eastAsia="仿宋" w:cs="仿宋"/>
          <w:i w:val="0"/>
          <w:caps w:val="0"/>
          <w:color w:val="373737"/>
          <w:spacing w:val="0"/>
          <w:sz w:val="28"/>
          <w:szCs w:val="28"/>
          <w:shd w:val="clear" w:fill="FFFFFF"/>
          <w:vertAlign w:val="baseline"/>
        </w:rPr>
        <w:t>万元，完成预算的</w:t>
      </w:r>
      <w:r>
        <w:rPr>
          <w:rFonts w:hint="eastAsia" w:ascii="仿宋" w:hAnsi="仿宋" w:eastAsia="仿宋" w:cs="仿宋"/>
          <w:i w:val="0"/>
          <w:caps w:val="0"/>
          <w:color w:val="373737"/>
          <w:spacing w:val="0"/>
          <w:sz w:val="28"/>
          <w:szCs w:val="28"/>
          <w:shd w:val="clear" w:fill="FFFFFF"/>
          <w:vertAlign w:val="baseline"/>
          <w:lang w:val="en-US" w:eastAsia="zh-CN"/>
        </w:rPr>
        <w:t>0</w:t>
      </w:r>
      <w:r>
        <w:rPr>
          <w:rStyle w:val="5"/>
          <w:rFonts w:hint="eastAsia" w:ascii="仿宋" w:hAnsi="仿宋" w:eastAsia="仿宋" w:cs="仿宋"/>
          <w:b/>
          <w:i w:val="0"/>
          <w:caps w:val="0"/>
          <w:color w:val="373737"/>
          <w:spacing w:val="0"/>
          <w:sz w:val="28"/>
          <w:szCs w:val="28"/>
          <w:shd w:val="clear" w:fill="FFFFFF"/>
          <w:vertAlign w:val="baseline"/>
          <w:lang w:val="en-US" w:eastAsia="zh-CN"/>
        </w:rPr>
        <w:t xml:space="preserve"> </w:t>
      </w:r>
      <w:r>
        <w:rPr>
          <w:rFonts w:hint="eastAsia" w:ascii="仿宋" w:hAnsi="仿宋" w:eastAsia="仿宋" w:cs="仿宋"/>
          <w:i w:val="0"/>
          <w:caps w:val="0"/>
          <w:color w:val="373737"/>
          <w:spacing w:val="0"/>
          <w:sz w:val="28"/>
          <w:szCs w:val="28"/>
          <w:shd w:val="clear" w:fill="FFFFFF"/>
          <w:vertAlign w:val="baseline"/>
        </w:rPr>
        <w:t>%；公务用车购置及运行费支出决算为</w:t>
      </w:r>
      <w:r>
        <w:rPr>
          <w:rFonts w:hint="eastAsia" w:ascii="仿宋" w:hAnsi="仿宋" w:eastAsia="仿宋" w:cs="仿宋"/>
          <w:i w:val="0"/>
          <w:caps w:val="0"/>
          <w:color w:val="373737"/>
          <w:spacing w:val="0"/>
          <w:sz w:val="28"/>
          <w:szCs w:val="28"/>
          <w:shd w:val="clear" w:fill="FFFFFF"/>
          <w:vertAlign w:val="baseline"/>
          <w:lang w:val="en-US" w:eastAsia="zh-CN"/>
        </w:rPr>
        <w:t>0</w:t>
      </w:r>
      <w:r>
        <w:rPr>
          <w:rStyle w:val="5"/>
          <w:rFonts w:hint="eastAsia" w:ascii="仿宋" w:hAnsi="仿宋" w:eastAsia="仿宋" w:cs="仿宋"/>
          <w:b/>
          <w:i w:val="0"/>
          <w:caps w:val="0"/>
          <w:color w:val="373737"/>
          <w:spacing w:val="0"/>
          <w:sz w:val="28"/>
          <w:szCs w:val="28"/>
          <w:shd w:val="clear" w:fill="FFFFFF"/>
          <w:vertAlign w:val="baseline"/>
          <w:lang w:val="en-US" w:eastAsia="zh-CN"/>
        </w:rPr>
        <w:t xml:space="preserve"> </w:t>
      </w:r>
      <w:r>
        <w:rPr>
          <w:rFonts w:hint="eastAsia" w:ascii="仿宋" w:hAnsi="仿宋" w:eastAsia="仿宋" w:cs="仿宋"/>
          <w:i w:val="0"/>
          <w:caps w:val="0"/>
          <w:color w:val="373737"/>
          <w:spacing w:val="0"/>
          <w:sz w:val="28"/>
          <w:szCs w:val="28"/>
          <w:shd w:val="clear" w:fill="FFFFFF"/>
          <w:vertAlign w:val="baseline"/>
        </w:rPr>
        <w:t>万元，完成预算的</w:t>
      </w:r>
      <w:r>
        <w:rPr>
          <w:rFonts w:hint="eastAsia" w:ascii="仿宋" w:hAnsi="仿宋" w:eastAsia="仿宋" w:cs="仿宋"/>
          <w:i w:val="0"/>
          <w:caps w:val="0"/>
          <w:color w:val="373737"/>
          <w:spacing w:val="0"/>
          <w:sz w:val="28"/>
          <w:szCs w:val="28"/>
          <w:shd w:val="clear" w:fill="FFFFFF"/>
          <w:vertAlign w:val="baseline"/>
          <w:lang w:val="en-US" w:eastAsia="zh-CN"/>
        </w:rPr>
        <w:t>0</w:t>
      </w:r>
      <w:r>
        <w:rPr>
          <w:rFonts w:hint="eastAsia" w:ascii="仿宋" w:hAnsi="仿宋" w:eastAsia="仿宋" w:cs="仿宋"/>
          <w:i w:val="0"/>
          <w:caps w:val="0"/>
          <w:color w:val="373737"/>
          <w:spacing w:val="0"/>
          <w:sz w:val="28"/>
          <w:szCs w:val="28"/>
          <w:shd w:val="clear" w:fill="FFFFFF"/>
          <w:vertAlign w:val="baseline"/>
        </w:rPr>
        <w:t>%；公务接待费支出决算为</w:t>
      </w:r>
      <w:r>
        <w:rPr>
          <w:rFonts w:hint="eastAsia" w:ascii="仿宋" w:hAnsi="仿宋" w:eastAsia="仿宋" w:cs="仿宋"/>
          <w:i w:val="0"/>
          <w:caps w:val="0"/>
          <w:color w:val="373737"/>
          <w:spacing w:val="0"/>
          <w:sz w:val="28"/>
          <w:szCs w:val="28"/>
          <w:shd w:val="clear" w:fill="FFFFFF"/>
          <w:vertAlign w:val="baseline"/>
          <w:lang w:val="en-US" w:eastAsia="zh-CN"/>
        </w:rPr>
        <w:t>0</w:t>
      </w:r>
      <w:r>
        <w:rPr>
          <w:rStyle w:val="5"/>
          <w:rFonts w:hint="eastAsia" w:ascii="仿宋" w:hAnsi="仿宋" w:eastAsia="仿宋" w:cs="仿宋"/>
          <w:b/>
          <w:i w:val="0"/>
          <w:caps w:val="0"/>
          <w:color w:val="373737"/>
          <w:spacing w:val="0"/>
          <w:sz w:val="28"/>
          <w:szCs w:val="28"/>
          <w:shd w:val="clear" w:fill="FFFFFF"/>
          <w:vertAlign w:val="baseline"/>
          <w:lang w:val="en-US" w:eastAsia="zh-CN"/>
        </w:rPr>
        <w:t xml:space="preserve"> </w:t>
      </w:r>
      <w:r>
        <w:rPr>
          <w:rFonts w:hint="eastAsia" w:ascii="仿宋" w:hAnsi="仿宋" w:eastAsia="仿宋" w:cs="仿宋"/>
          <w:i w:val="0"/>
          <w:caps w:val="0"/>
          <w:color w:val="373737"/>
          <w:spacing w:val="0"/>
          <w:sz w:val="28"/>
          <w:szCs w:val="28"/>
          <w:shd w:val="clear" w:fill="FFFFFF"/>
          <w:vertAlign w:val="baseline"/>
        </w:rPr>
        <w:t>万元，完成预算的</w:t>
      </w:r>
      <w:r>
        <w:rPr>
          <w:rFonts w:hint="eastAsia" w:ascii="仿宋" w:hAnsi="仿宋" w:eastAsia="仿宋" w:cs="仿宋"/>
          <w:i w:val="0"/>
          <w:caps w:val="0"/>
          <w:color w:val="373737"/>
          <w:spacing w:val="0"/>
          <w:sz w:val="28"/>
          <w:szCs w:val="28"/>
          <w:shd w:val="clear" w:fill="FFFFFF"/>
          <w:vertAlign w:val="baseline"/>
          <w:lang w:val="en-US" w:eastAsia="zh-CN"/>
        </w:rPr>
        <w:t>0</w:t>
      </w:r>
      <w:r>
        <w:rPr>
          <w:rFonts w:hint="eastAsia" w:ascii="仿宋" w:hAnsi="仿宋" w:eastAsia="仿宋" w:cs="仿宋"/>
          <w:i w:val="0"/>
          <w:caps w:val="0"/>
          <w:color w:val="373737"/>
          <w:spacing w:val="0"/>
          <w:sz w:val="28"/>
          <w:szCs w:val="28"/>
          <w:shd w:val="clear" w:fill="FFFFFF"/>
          <w:vertAlign w:val="baseline"/>
        </w:rPr>
        <w:t>%。201</w:t>
      </w:r>
      <w:r>
        <w:rPr>
          <w:rFonts w:hint="eastAsia" w:ascii="仿宋" w:hAnsi="仿宋" w:eastAsia="仿宋" w:cs="仿宋"/>
          <w:i w:val="0"/>
          <w:caps w:val="0"/>
          <w:color w:val="373737"/>
          <w:spacing w:val="0"/>
          <w:sz w:val="28"/>
          <w:szCs w:val="28"/>
          <w:shd w:val="clear" w:fill="FFFFFF"/>
          <w:vertAlign w:val="baseline"/>
          <w:lang w:val="en-US" w:eastAsia="zh-CN"/>
        </w:rPr>
        <w:t>8</w:t>
      </w:r>
      <w:r>
        <w:rPr>
          <w:rFonts w:hint="eastAsia" w:ascii="仿宋" w:hAnsi="仿宋" w:eastAsia="仿宋" w:cs="仿宋"/>
          <w:i w:val="0"/>
          <w:caps w:val="0"/>
          <w:color w:val="373737"/>
          <w:spacing w:val="0"/>
          <w:sz w:val="28"/>
          <w:szCs w:val="28"/>
          <w:shd w:val="clear" w:fill="FFFFFF"/>
          <w:vertAlign w:val="baseline"/>
        </w:rPr>
        <w:t>年度“三公”经费支出决算数与预算数持平。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right="0" w:firstLine="562" w:firstLineChars="200"/>
        <w:jc w:val="left"/>
        <w:textAlignment w:val="baseline"/>
        <w:rPr>
          <w:rFonts w:hint="eastAsia" w:ascii="仿宋" w:hAnsi="仿宋" w:eastAsia="仿宋" w:cs="仿宋"/>
          <w:i w:val="0"/>
          <w:caps w:val="0"/>
          <w:color w:val="333333"/>
          <w:spacing w:val="0"/>
          <w:sz w:val="28"/>
          <w:szCs w:val="28"/>
        </w:rPr>
      </w:pPr>
      <w:r>
        <w:rPr>
          <w:rStyle w:val="5"/>
          <w:rFonts w:hint="eastAsia" w:ascii="仿宋" w:hAnsi="仿宋" w:eastAsia="仿宋" w:cs="仿宋"/>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right="0" w:firstLine="560" w:firstLineChars="200"/>
        <w:jc w:val="left"/>
        <w:textAlignment w:val="baseline"/>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73737"/>
          <w:spacing w:val="0"/>
          <w:sz w:val="28"/>
          <w:szCs w:val="28"/>
          <w:shd w:val="clear" w:fill="FFFFFF"/>
          <w:vertAlign w:val="baseline"/>
        </w:rPr>
        <w:t>201</w:t>
      </w:r>
      <w:r>
        <w:rPr>
          <w:rFonts w:hint="eastAsia" w:ascii="仿宋" w:hAnsi="仿宋" w:eastAsia="仿宋" w:cs="仿宋"/>
          <w:i w:val="0"/>
          <w:caps w:val="0"/>
          <w:color w:val="373737"/>
          <w:spacing w:val="0"/>
          <w:sz w:val="28"/>
          <w:szCs w:val="28"/>
          <w:shd w:val="clear" w:fill="FFFFFF"/>
          <w:vertAlign w:val="baseline"/>
          <w:lang w:val="en-US" w:eastAsia="zh-CN"/>
        </w:rPr>
        <w:t>8</w:t>
      </w:r>
      <w:r>
        <w:rPr>
          <w:rFonts w:hint="eastAsia" w:ascii="仿宋" w:hAnsi="仿宋" w:eastAsia="仿宋" w:cs="仿宋"/>
          <w:i w:val="0"/>
          <w:caps w:val="0"/>
          <w:color w:val="373737"/>
          <w:spacing w:val="0"/>
          <w:sz w:val="28"/>
          <w:szCs w:val="28"/>
          <w:shd w:val="clear" w:fill="FFFFFF"/>
          <w:vertAlign w:val="baseline"/>
        </w:rPr>
        <w:t>年度“三公”经费财政拨款支出决算中，因公出国（境）费支出决算</w:t>
      </w:r>
      <w:r>
        <w:rPr>
          <w:rStyle w:val="5"/>
          <w:rFonts w:hint="eastAsia" w:ascii="仿宋" w:hAnsi="仿宋" w:eastAsia="仿宋" w:cs="仿宋"/>
          <w:b/>
          <w:i w:val="0"/>
          <w:caps w:val="0"/>
          <w:color w:val="373737"/>
          <w:spacing w:val="0"/>
          <w:sz w:val="28"/>
          <w:szCs w:val="28"/>
          <w:shd w:val="clear" w:fill="FFFFFF"/>
          <w:vertAlign w:val="baseline"/>
          <w:lang w:val="en-US" w:eastAsia="zh-CN"/>
        </w:rPr>
        <w:t xml:space="preserve"> 0 </w:t>
      </w:r>
      <w:r>
        <w:rPr>
          <w:rFonts w:hint="eastAsia" w:ascii="仿宋" w:hAnsi="仿宋" w:eastAsia="仿宋" w:cs="仿宋"/>
          <w:i w:val="0"/>
          <w:caps w:val="0"/>
          <w:color w:val="373737"/>
          <w:spacing w:val="0"/>
          <w:sz w:val="28"/>
          <w:szCs w:val="28"/>
          <w:shd w:val="clear" w:fill="FFFFFF"/>
          <w:vertAlign w:val="baseline"/>
        </w:rPr>
        <w:t>万元，占</w:t>
      </w:r>
      <w:r>
        <w:rPr>
          <w:rStyle w:val="5"/>
          <w:rFonts w:hint="eastAsia" w:ascii="仿宋" w:hAnsi="仿宋" w:eastAsia="仿宋" w:cs="仿宋"/>
          <w:b/>
          <w:i w:val="0"/>
          <w:caps w:val="0"/>
          <w:color w:val="373737"/>
          <w:spacing w:val="0"/>
          <w:sz w:val="28"/>
          <w:szCs w:val="28"/>
          <w:shd w:val="clear" w:fill="FFFFFF"/>
          <w:vertAlign w:val="baseline"/>
          <w:lang w:val="en-US" w:eastAsia="zh-CN"/>
        </w:rPr>
        <w:t xml:space="preserve"> 0 </w:t>
      </w:r>
      <w:r>
        <w:rPr>
          <w:rFonts w:hint="eastAsia" w:ascii="仿宋" w:hAnsi="仿宋" w:eastAsia="仿宋" w:cs="仿宋"/>
          <w:i w:val="0"/>
          <w:caps w:val="0"/>
          <w:color w:val="373737"/>
          <w:spacing w:val="0"/>
          <w:sz w:val="28"/>
          <w:szCs w:val="28"/>
          <w:shd w:val="clear" w:fill="FFFFFF"/>
          <w:vertAlign w:val="baseline"/>
        </w:rPr>
        <w:t>%；公务用车购置及运行费支出决算</w:t>
      </w:r>
      <w:r>
        <w:rPr>
          <w:rFonts w:hint="eastAsia" w:ascii="仿宋" w:hAnsi="仿宋" w:eastAsia="仿宋" w:cs="仿宋"/>
          <w:i w:val="0"/>
          <w:caps w:val="0"/>
          <w:color w:val="373737"/>
          <w:spacing w:val="0"/>
          <w:sz w:val="28"/>
          <w:szCs w:val="28"/>
          <w:shd w:val="clear" w:fill="FFFFFF"/>
          <w:vertAlign w:val="baseline"/>
          <w:lang w:val="en-US" w:eastAsia="zh-CN"/>
        </w:rPr>
        <w:t>0</w:t>
      </w:r>
      <w:r>
        <w:rPr>
          <w:rStyle w:val="5"/>
          <w:rFonts w:hint="eastAsia" w:ascii="仿宋" w:hAnsi="仿宋" w:eastAsia="仿宋" w:cs="仿宋"/>
          <w:b/>
          <w:i w:val="0"/>
          <w:caps w:val="0"/>
          <w:color w:val="373737"/>
          <w:spacing w:val="0"/>
          <w:sz w:val="28"/>
          <w:szCs w:val="28"/>
          <w:shd w:val="clear" w:fill="FFFFFF"/>
          <w:vertAlign w:val="baseline"/>
          <w:lang w:val="en-US" w:eastAsia="zh-CN"/>
        </w:rPr>
        <w:t xml:space="preserve"> </w:t>
      </w:r>
      <w:r>
        <w:rPr>
          <w:rFonts w:hint="eastAsia" w:ascii="仿宋" w:hAnsi="仿宋" w:eastAsia="仿宋" w:cs="仿宋"/>
          <w:i w:val="0"/>
          <w:caps w:val="0"/>
          <w:color w:val="373737"/>
          <w:spacing w:val="0"/>
          <w:sz w:val="28"/>
          <w:szCs w:val="28"/>
          <w:shd w:val="clear" w:fill="FFFFFF"/>
          <w:vertAlign w:val="baseline"/>
        </w:rPr>
        <w:t>万元，占</w:t>
      </w:r>
      <w:r>
        <w:rPr>
          <w:rFonts w:hint="eastAsia" w:ascii="仿宋" w:hAnsi="仿宋" w:eastAsia="仿宋" w:cs="仿宋"/>
          <w:i w:val="0"/>
          <w:caps w:val="0"/>
          <w:color w:val="373737"/>
          <w:spacing w:val="0"/>
          <w:sz w:val="28"/>
          <w:szCs w:val="28"/>
          <w:shd w:val="clear" w:fill="FFFFFF"/>
          <w:vertAlign w:val="baseline"/>
          <w:lang w:val="en-US" w:eastAsia="zh-CN"/>
        </w:rPr>
        <w:t>0</w:t>
      </w:r>
      <w:r>
        <w:rPr>
          <w:rFonts w:hint="eastAsia" w:ascii="仿宋" w:hAnsi="仿宋" w:eastAsia="仿宋" w:cs="仿宋"/>
          <w:i w:val="0"/>
          <w:caps w:val="0"/>
          <w:color w:val="373737"/>
          <w:spacing w:val="0"/>
          <w:sz w:val="28"/>
          <w:szCs w:val="28"/>
          <w:shd w:val="clear" w:fill="FFFFFF"/>
          <w:vertAlign w:val="baseline"/>
        </w:rPr>
        <w:t>%；公务接待费支出决算</w:t>
      </w:r>
      <w:r>
        <w:rPr>
          <w:rStyle w:val="5"/>
          <w:rFonts w:hint="eastAsia" w:ascii="仿宋" w:hAnsi="仿宋" w:eastAsia="仿宋" w:cs="仿宋"/>
          <w:b/>
          <w:i w:val="0"/>
          <w:caps w:val="0"/>
          <w:color w:val="373737"/>
          <w:spacing w:val="0"/>
          <w:sz w:val="28"/>
          <w:szCs w:val="28"/>
          <w:shd w:val="clear" w:fill="FFFFFF"/>
          <w:vertAlign w:val="baseline"/>
          <w:lang w:val="en-US" w:eastAsia="zh-CN"/>
        </w:rPr>
        <w:t xml:space="preserve"> 0 </w:t>
      </w:r>
      <w:r>
        <w:rPr>
          <w:rFonts w:hint="eastAsia" w:ascii="仿宋" w:hAnsi="仿宋" w:eastAsia="仿宋" w:cs="仿宋"/>
          <w:i w:val="0"/>
          <w:caps w:val="0"/>
          <w:color w:val="373737"/>
          <w:spacing w:val="0"/>
          <w:sz w:val="28"/>
          <w:szCs w:val="28"/>
          <w:shd w:val="clear" w:fill="FFFFFF"/>
          <w:vertAlign w:val="baseline"/>
        </w:rPr>
        <w:t>万元，占</w:t>
      </w:r>
      <w:r>
        <w:rPr>
          <w:rFonts w:hint="eastAsia" w:ascii="仿宋" w:hAnsi="仿宋" w:eastAsia="仿宋" w:cs="仿宋"/>
          <w:i w:val="0"/>
          <w:caps w:val="0"/>
          <w:color w:val="373737"/>
          <w:spacing w:val="0"/>
          <w:sz w:val="28"/>
          <w:szCs w:val="28"/>
          <w:shd w:val="clear" w:fill="FFFFFF"/>
          <w:vertAlign w:val="baseline"/>
          <w:lang w:val="en-US" w:eastAsia="zh-CN"/>
        </w:rPr>
        <w:t>0</w:t>
      </w:r>
      <w:r>
        <w:rPr>
          <w:rFonts w:hint="eastAsia" w:ascii="仿宋" w:hAnsi="仿宋" w:eastAsia="仿宋" w:cs="仿宋"/>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right="0" w:firstLine="562" w:firstLineChars="200"/>
        <w:jc w:val="left"/>
        <w:textAlignment w:val="baseline"/>
        <w:rPr>
          <w:rFonts w:hint="eastAsia" w:ascii="仿宋" w:hAnsi="仿宋" w:eastAsia="仿宋" w:cs="仿宋"/>
          <w:i w:val="0"/>
          <w:caps w:val="0"/>
          <w:color w:val="333333"/>
          <w:spacing w:val="0"/>
          <w:sz w:val="28"/>
          <w:szCs w:val="28"/>
        </w:rPr>
      </w:pPr>
      <w:r>
        <w:rPr>
          <w:rStyle w:val="5"/>
          <w:rFonts w:hint="eastAsia" w:ascii="仿宋" w:hAnsi="仿宋" w:eastAsia="仿宋" w:cs="仿宋"/>
          <w:b/>
          <w:i w:val="0"/>
          <w:caps w:val="0"/>
          <w:color w:val="373737"/>
          <w:spacing w:val="0"/>
          <w:sz w:val="28"/>
          <w:szCs w:val="28"/>
          <w:shd w:val="clear" w:fill="FFFFFF"/>
          <w:vertAlign w:val="baseline"/>
        </w:rPr>
        <w:t>1.因公出国（境）费</w:t>
      </w:r>
      <w:r>
        <w:rPr>
          <w:rFonts w:hint="eastAsia" w:ascii="仿宋" w:hAnsi="仿宋" w:eastAsia="仿宋" w:cs="仿宋"/>
          <w:i w:val="0"/>
          <w:caps w:val="0"/>
          <w:color w:val="373737"/>
          <w:spacing w:val="0"/>
          <w:sz w:val="28"/>
          <w:szCs w:val="28"/>
          <w:shd w:val="clear" w:fill="FFFFFF"/>
          <w:vertAlign w:val="baseline"/>
        </w:rPr>
        <w:t>支出</w:t>
      </w:r>
      <w:r>
        <w:rPr>
          <w:rStyle w:val="5"/>
          <w:rFonts w:hint="eastAsia" w:ascii="仿宋" w:hAnsi="仿宋" w:eastAsia="仿宋" w:cs="仿宋"/>
          <w:b/>
          <w:i w:val="0"/>
          <w:caps w:val="0"/>
          <w:color w:val="373737"/>
          <w:spacing w:val="0"/>
          <w:sz w:val="28"/>
          <w:szCs w:val="28"/>
          <w:shd w:val="clear" w:fill="FFFFFF"/>
          <w:vertAlign w:val="baseline"/>
          <w:lang w:val="en-US" w:eastAsia="zh-CN"/>
        </w:rPr>
        <w:t>0</w:t>
      </w:r>
      <w:r>
        <w:rPr>
          <w:rFonts w:hint="eastAsia" w:ascii="仿宋" w:hAnsi="仿宋" w:eastAsia="仿宋" w:cs="仿宋"/>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right="0" w:firstLine="560" w:firstLineChars="200"/>
        <w:jc w:val="left"/>
        <w:textAlignment w:val="baseline"/>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73737"/>
          <w:spacing w:val="0"/>
          <w:sz w:val="28"/>
          <w:szCs w:val="28"/>
          <w:shd w:val="clear" w:fill="FFFFFF"/>
          <w:vertAlign w:val="baseline"/>
        </w:rPr>
        <w:t>（境）团组</w:t>
      </w:r>
      <w:r>
        <w:rPr>
          <w:rFonts w:hint="eastAsia" w:ascii="仿宋" w:hAnsi="仿宋" w:eastAsia="仿宋" w:cs="仿宋"/>
          <w:i w:val="0"/>
          <w:caps w:val="0"/>
          <w:color w:val="373737"/>
          <w:spacing w:val="0"/>
          <w:sz w:val="28"/>
          <w:szCs w:val="28"/>
          <w:shd w:val="clear" w:fill="FFFFFF"/>
          <w:vertAlign w:val="baseline"/>
          <w:lang w:val="en-US" w:eastAsia="zh-CN"/>
        </w:rPr>
        <w:t>0</w:t>
      </w:r>
      <w:r>
        <w:rPr>
          <w:rFonts w:hint="eastAsia" w:ascii="仿宋" w:hAnsi="仿宋" w:eastAsia="仿宋" w:cs="仿宋"/>
          <w:i w:val="0"/>
          <w:caps w:val="0"/>
          <w:color w:val="373737"/>
          <w:spacing w:val="0"/>
          <w:sz w:val="28"/>
          <w:szCs w:val="28"/>
          <w:shd w:val="clear" w:fill="FFFFFF"/>
          <w:vertAlign w:val="baseline"/>
        </w:rPr>
        <w:t>个，累计</w:t>
      </w:r>
      <w:r>
        <w:rPr>
          <w:rFonts w:hint="eastAsia" w:ascii="仿宋" w:hAnsi="仿宋" w:eastAsia="仿宋" w:cs="仿宋"/>
          <w:i w:val="0"/>
          <w:caps w:val="0"/>
          <w:color w:val="373737"/>
          <w:spacing w:val="0"/>
          <w:sz w:val="28"/>
          <w:szCs w:val="28"/>
          <w:shd w:val="clear" w:fill="FFFFFF"/>
          <w:vertAlign w:val="baseline"/>
          <w:lang w:val="en-US" w:eastAsia="zh-CN"/>
        </w:rPr>
        <w:t>0</w:t>
      </w:r>
      <w:r>
        <w:rPr>
          <w:rFonts w:hint="eastAsia" w:ascii="仿宋" w:hAnsi="仿宋" w:eastAsia="仿宋" w:cs="仿宋"/>
          <w:i w:val="0"/>
          <w:caps w:val="0"/>
          <w:color w:val="373737"/>
          <w:spacing w:val="0"/>
          <w:sz w:val="28"/>
          <w:szCs w:val="28"/>
          <w:shd w:val="clear" w:fill="FFFFFF"/>
          <w:vertAlign w:val="baseline"/>
        </w:rPr>
        <w:t>人次。开支内容包括：出国人员差旅费</w:t>
      </w:r>
      <w:r>
        <w:rPr>
          <w:rFonts w:hint="eastAsia" w:ascii="仿宋" w:hAnsi="仿宋" w:eastAsia="仿宋" w:cs="仿宋"/>
          <w:i w:val="0"/>
          <w:caps w:val="0"/>
          <w:color w:val="373737"/>
          <w:spacing w:val="0"/>
          <w:sz w:val="28"/>
          <w:szCs w:val="28"/>
          <w:shd w:val="clear" w:fill="FFFFFF"/>
          <w:vertAlign w:val="baseline"/>
          <w:lang w:val="en-US" w:eastAsia="zh-CN"/>
        </w:rPr>
        <w:t>0</w:t>
      </w:r>
      <w:r>
        <w:rPr>
          <w:rFonts w:hint="eastAsia" w:ascii="仿宋" w:hAnsi="仿宋" w:eastAsia="仿宋" w:cs="仿宋"/>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仿宋" w:hAnsi="仿宋" w:eastAsia="仿宋" w:cs="仿宋"/>
          <w:i w:val="0"/>
          <w:caps w:val="0"/>
          <w:color w:val="333333"/>
          <w:spacing w:val="0"/>
          <w:sz w:val="28"/>
          <w:szCs w:val="28"/>
        </w:rPr>
      </w:pPr>
      <w:r>
        <w:rPr>
          <w:rStyle w:val="5"/>
          <w:rFonts w:hint="eastAsia" w:ascii="仿宋" w:hAnsi="仿宋" w:eastAsia="仿宋" w:cs="仿宋"/>
          <w:b/>
          <w:i w:val="0"/>
          <w:caps w:val="0"/>
          <w:color w:val="373737"/>
          <w:spacing w:val="0"/>
          <w:sz w:val="28"/>
          <w:szCs w:val="28"/>
          <w:shd w:val="clear" w:fill="FFFFFF"/>
          <w:vertAlign w:val="baseline"/>
        </w:rPr>
        <w:t>2.公务用车购置及运行费</w:t>
      </w:r>
      <w:r>
        <w:rPr>
          <w:rFonts w:hint="eastAsia" w:ascii="仿宋" w:hAnsi="仿宋" w:eastAsia="仿宋" w:cs="仿宋"/>
          <w:i w:val="0"/>
          <w:caps w:val="0"/>
          <w:color w:val="373737"/>
          <w:spacing w:val="0"/>
          <w:sz w:val="28"/>
          <w:szCs w:val="28"/>
          <w:shd w:val="clear" w:fill="FFFFFF"/>
          <w:vertAlign w:val="baseline"/>
        </w:rPr>
        <w:t>支出</w:t>
      </w:r>
      <w:r>
        <w:rPr>
          <w:rStyle w:val="5"/>
          <w:rFonts w:hint="eastAsia" w:ascii="仿宋" w:hAnsi="仿宋" w:eastAsia="仿宋" w:cs="仿宋"/>
          <w:b/>
          <w:i w:val="0"/>
          <w:caps w:val="0"/>
          <w:color w:val="373737"/>
          <w:spacing w:val="0"/>
          <w:sz w:val="28"/>
          <w:szCs w:val="28"/>
          <w:shd w:val="clear" w:fill="FFFFFF"/>
          <w:vertAlign w:val="baseline"/>
        </w:rPr>
        <w:t>0</w:t>
      </w:r>
      <w:r>
        <w:rPr>
          <w:rFonts w:hint="eastAsia" w:ascii="仿宋" w:hAnsi="仿宋" w:eastAsia="仿宋" w:cs="仿宋"/>
          <w:i w:val="0"/>
          <w:caps w:val="0"/>
          <w:color w:val="373737"/>
          <w:spacing w:val="0"/>
          <w:sz w:val="28"/>
          <w:szCs w:val="28"/>
          <w:shd w:val="clear" w:fill="FFFFFF"/>
          <w:vertAlign w:val="baseline"/>
        </w:rPr>
        <w:t>万元。其中：</w:t>
      </w:r>
      <w:r>
        <w:rPr>
          <w:rStyle w:val="5"/>
          <w:rFonts w:hint="eastAsia" w:ascii="仿宋" w:hAnsi="仿宋" w:eastAsia="仿宋" w:cs="仿宋"/>
          <w:b/>
          <w:i w:val="0"/>
          <w:caps w:val="0"/>
          <w:color w:val="373737"/>
          <w:spacing w:val="0"/>
          <w:sz w:val="28"/>
          <w:szCs w:val="28"/>
          <w:shd w:val="clear" w:fill="FFFFFF"/>
          <w:vertAlign w:val="baseline"/>
        </w:rPr>
        <w:t>公务用车购置</w:t>
      </w:r>
      <w:r>
        <w:rPr>
          <w:rFonts w:hint="eastAsia" w:ascii="仿宋" w:hAnsi="仿宋" w:eastAsia="仿宋" w:cs="仿宋"/>
          <w:i w:val="0"/>
          <w:caps w:val="0"/>
          <w:color w:val="373737"/>
          <w:spacing w:val="0"/>
          <w:sz w:val="28"/>
          <w:szCs w:val="28"/>
          <w:shd w:val="clear" w:fill="FFFFFF"/>
          <w:vertAlign w:val="baseline"/>
        </w:rPr>
        <w:t>支出为</w:t>
      </w:r>
      <w:r>
        <w:rPr>
          <w:rStyle w:val="5"/>
          <w:rFonts w:hint="eastAsia" w:ascii="仿宋" w:hAnsi="仿宋" w:eastAsia="仿宋" w:cs="仿宋"/>
          <w:b/>
          <w:i w:val="0"/>
          <w:caps w:val="0"/>
          <w:color w:val="373737"/>
          <w:spacing w:val="0"/>
          <w:sz w:val="28"/>
          <w:szCs w:val="28"/>
          <w:shd w:val="clear" w:fill="FFFFFF"/>
          <w:vertAlign w:val="baseline"/>
        </w:rPr>
        <w:t>0</w:t>
      </w:r>
      <w:r>
        <w:rPr>
          <w:rFonts w:hint="eastAsia" w:ascii="仿宋" w:hAnsi="仿宋" w:eastAsia="仿宋" w:cs="仿宋"/>
          <w:i w:val="0"/>
          <w:caps w:val="0"/>
          <w:color w:val="373737"/>
          <w:spacing w:val="0"/>
          <w:sz w:val="28"/>
          <w:szCs w:val="28"/>
          <w:shd w:val="clear" w:fill="FFFFFF"/>
          <w:vertAlign w:val="baseline"/>
        </w:rPr>
        <w:t>万元。</w:t>
      </w:r>
      <w:r>
        <w:rPr>
          <w:rStyle w:val="5"/>
          <w:rFonts w:hint="eastAsia" w:ascii="仿宋" w:hAnsi="仿宋" w:eastAsia="仿宋" w:cs="仿宋"/>
          <w:b/>
          <w:i w:val="0"/>
          <w:caps w:val="0"/>
          <w:color w:val="373737"/>
          <w:spacing w:val="0"/>
          <w:sz w:val="28"/>
          <w:szCs w:val="28"/>
          <w:shd w:val="clear" w:fill="FFFFFF"/>
          <w:vertAlign w:val="baseline"/>
        </w:rPr>
        <w:t>公务用车运行</w:t>
      </w:r>
      <w:r>
        <w:rPr>
          <w:rFonts w:hint="eastAsia" w:ascii="仿宋" w:hAnsi="仿宋" w:eastAsia="仿宋" w:cs="仿宋"/>
          <w:i w:val="0"/>
          <w:caps w:val="0"/>
          <w:color w:val="373737"/>
          <w:spacing w:val="0"/>
          <w:sz w:val="28"/>
          <w:szCs w:val="28"/>
          <w:shd w:val="clear" w:fill="FFFFFF"/>
          <w:vertAlign w:val="baseline"/>
        </w:rPr>
        <w:t>支出</w:t>
      </w:r>
      <w:r>
        <w:rPr>
          <w:rStyle w:val="5"/>
          <w:rFonts w:hint="eastAsia" w:ascii="仿宋" w:hAnsi="仿宋" w:eastAsia="仿宋" w:cs="仿宋"/>
          <w:b/>
          <w:i w:val="0"/>
          <w:caps w:val="0"/>
          <w:color w:val="373737"/>
          <w:spacing w:val="0"/>
          <w:sz w:val="28"/>
          <w:szCs w:val="28"/>
          <w:shd w:val="clear" w:fill="FFFFFF"/>
          <w:vertAlign w:val="baseline"/>
        </w:rPr>
        <w:t>0</w:t>
      </w:r>
      <w:r>
        <w:rPr>
          <w:rFonts w:hint="eastAsia" w:ascii="仿宋" w:hAnsi="仿宋" w:eastAsia="仿宋" w:cs="仿宋"/>
          <w:i w:val="0"/>
          <w:caps w:val="0"/>
          <w:color w:val="373737"/>
          <w:spacing w:val="0"/>
          <w:sz w:val="28"/>
          <w:szCs w:val="28"/>
          <w:shd w:val="clear" w:fill="FFFFFF"/>
          <w:vertAlign w:val="baseline"/>
        </w:rPr>
        <w:t>万元。</w:t>
      </w:r>
      <w:r>
        <w:rPr>
          <w:rStyle w:val="5"/>
          <w:rFonts w:hint="eastAsia" w:ascii="仿宋" w:hAnsi="仿宋" w:eastAsia="仿宋" w:cs="仿宋"/>
          <w:b/>
          <w:i w:val="0"/>
          <w:caps w:val="0"/>
          <w:color w:val="373737"/>
          <w:spacing w:val="0"/>
          <w:sz w:val="28"/>
          <w:szCs w:val="28"/>
          <w:shd w:val="clear" w:fill="FFFFFF"/>
          <w:vertAlign w:val="baseline"/>
        </w:rPr>
        <w:t>公务用车保有量0</w:t>
      </w:r>
      <w:r>
        <w:rPr>
          <w:rFonts w:hint="eastAsia" w:ascii="仿宋" w:hAnsi="仿宋" w:eastAsia="仿宋" w:cs="仿宋"/>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仿宋" w:hAnsi="仿宋" w:eastAsia="仿宋" w:cs="仿宋"/>
          <w:i w:val="0"/>
          <w:caps w:val="0"/>
          <w:color w:val="333333"/>
          <w:spacing w:val="0"/>
          <w:sz w:val="28"/>
          <w:szCs w:val="28"/>
        </w:rPr>
      </w:pPr>
      <w:r>
        <w:rPr>
          <w:rStyle w:val="5"/>
          <w:rFonts w:hint="eastAsia" w:ascii="仿宋" w:hAnsi="仿宋" w:eastAsia="仿宋" w:cs="仿宋"/>
          <w:b/>
          <w:i w:val="0"/>
          <w:caps w:val="0"/>
          <w:color w:val="373737"/>
          <w:spacing w:val="0"/>
          <w:sz w:val="28"/>
          <w:szCs w:val="28"/>
          <w:shd w:val="clear" w:fill="FFFFFF"/>
          <w:vertAlign w:val="baseline"/>
        </w:rPr>
        <w:t>3.公务接待费</w:t>
      </w:r>
      <w:r>
        <w:rPr>
          <w:rFonts w:hint="eastAsia" w:ascii="仿宋" w:hAnsi="仿宋" w:eastAsia="仿宋" w:cs="仿宋"/>
          <w:i w:val="0"/>
          <w:caps w:val="0"/>
          <w:color w:val="373737"/>
          <w:spacing w:val="0"/>
          <w:sz w:val="28"/>
          <w:szCs w:val="28"/>
          <w:shd w:val="clear" w:fill="FFFFFF"/>
          <w:vertAlign w:val="baseline"/>
        </w:rPr>
        <w:t>支出</w:t>
      </w:r>
      <w:r>
        <w:rPr>
          <w:rStyle w:val="5"/>
          <w:rFonts w:hint="eastAsia" w:ascii="仿宋" w:hAnsi="仿宋" w:eastAsia="仿宋" w:cs="仿宋"/>
          <w:b/>
          <w:i w:val="0"/>
          <w:caps w:val="0"/>
          <w:color w:val="373737"/>
          <w:spacing w:val="0"/>
          <w:sz w:val="28"/>
          <w:szCs w:val="28"/>
          <w:shd w:val="clear" w:fill="FFFFFF"/>
          <w:vertAlign w:val="baseline"/>
        </w:rPr>
        <w:t>0</w:t>
      </w:r>
      <w:r>
        <w:rPr>
          <w:rFonts w:hint="eastAsia" w:ascii="仿宋" w:hAnsi="仿宋" w:eastAsia="仿宋" w:cs="仿宋"/>
          <w:i w:val="0"/>
          <w:caps w:val="0"/>
          <w:color w:val="373737"/>
          <w:spacing w:val="0"/>
          <w:sz w:val="28"/>
          <w:szCs w:val="28"/>
          <w:shd w:val="clear" w:fill="FFFFFF"/>
          <w:vertAlign w:val="baseline"/>
        </w:rPr>
        <w:t>万元。其中：国内公务接待</w:t>
      </w:r>
      <w:r>
        <w:rPr>
          <w:rStyle w:val="5"/>
          <w:rFonts w:hint="eastAsia" w:ascii="仿宋" w:hAnsi="仿宋" w:eastAsia="仿宋" w:cs="仿宋"/>
          <w:b/>
          <w:i w:val="0"/>
          <w:caps w:val="0"/>
          <w:color w:val="373737"/>
          <w:spacing w:val="0"/>
          <w:sz w:val="28"/>
          <w:szCs w:val="28"/>
          <w:shd w:val="clear" w:fill="FFFFFF"/>
          <w:vertAlign w:val="baseline"/>
        </w:rPr>
        <w:t>0</w:t>
      </w:r>
      <w:r>
        <w:rPr>
          <w:rFonts w:hint="eastAsia" w:ascii="仿宋" w:hAnsi="仿宋" w:eastAsia="仿宋" w:cs="仿宋"/>
          <w:i w:val="0"/>
          <w:caps w:val="0"/>
          <w:color w:val="373737"/>
          <w:spacing w:val="0"/>
          <w:sz w:val="28"/>
          <w:szCs w:val="28"/>
          <w:shd w:val="clear" w:fill="FFFFFF"/>
          <w:vertAlign w:val="baseline"/>
        </w:rPr>
        <w:t>万元，国内公务接待批次</w:t>
      </w:r>
      <w:r>
        <w:rPr>
          <w:rStyle w:val="5"/>
          <w:rFonts w:hint="eastAsia" w:ascii="仿宋" w:hAnsi="仿宋" w:eastAsia="仿宋" w:cs="仿宋"/>
          <w:b/>
          <w:i w:val="0"/>
          <w:caps w:val="0"/>
          <w:color w:val="373737"/>
          <w:spacing w:val="0"/>
          <w:sz w:val="28"/>
          <w:szCs w:val="28"/>
          <w:shd w:val="clear" w:fill="FFFFFF"/>
          <w:vertAlign w:val="baseline"/>
        </w:rPr>
        <w:t>0</w:t>
      </w:r>
      <w:r>
        <w:rPr>
          <w:rFonts w:hint="eastAsia" w:ascii="仿宋" w:hAnsi="仿宋" w:eastAsia="仿宋" w:cs="仿宋"/>
          <w:i w:val="0"/>
          <w:caps w:val="0"/>
          <w:color w:val="373737"/>
          <w:spacing w:val="0"/>
          <w:sz w:val="28"/>
          <w:szCs w:val="28"/>
          <w:shd w:val="clear" w:fill="FFFFFF"/>
          <w:vertAlign w:val="baseline"/>
        </w:rPr>
        <w:t>个，国内公务接待人次</w:t>
      </w:r>
      <w:r>
        <w:rPr>
          <w:rStyle w:val="5"/>
          <w:rFonts w:hint="eastAsia" w:ascii="仿宋" w:hAnsi="仿宋" w:eastAsia="仿宋" w:cs="仿宋"/>
          <w:b/>
          <w:i w:val="0"/>
          <w:caps w:val="0"/>
          <w:color w:val="373737"/>
          <w:spacing w:val="0"/>
          <w:sz w:val="28"/>
          <w:szCs w:val="28"/>
          <w:shd w:val="clear" w:fill="FFFFFF"/>
          <w:vertAlign w:val="baseline"/>
        </w:rPr>
        <w:t>0</w:t>
      </w:r>
      <w:r>
        <w:rPr>
          <w:rFonts w:hint="eastAsia" w:ascii="仿宋" w:hAnsi="仿宋" w:eastAsia="仿宋" w:cs="仿宋"/>
          <w:i w:val="0"/>
          <w:caps w:val="0"/>
          <w:color w:val="373737"/>
          <w:spacing w:val="0"/>
          <w:sz w:val="28"/>
          <w:szCs w:val="28"/>
          <w:shd w:val="clear" w:fill="FFFFFF"/>
          <w:vertAlign w:val="baseline"/>
        </w:rPr>
        <w:t>人；国（境）外公务接待</w:t>
      </w:r>
      <w:r>
        <w:rPr>
          <w:rStyle w:val="5"/>
          <w:rFonts w:hint="eastAsia" w:ascii="仿宋" w:hAnsi="仿宋" w:eastAsia="仿宋" w:cs="仿宋"/>
          <w:b/>
          <w:i w:val="0"/>
          <w:caps w:val="0"/>
          <w:color w:val="373737"/>
          <w:spacing w:val="0"/>
          <w:sz w:val="28"/>
          <w:szCs w:val="28"/>
          <w:shd w:val="clear" w:fill="FFFFFF"/>
          <w:vertAlign w:val="baseline"/>
        </w:rPr>
        <w:t>0</w:t>
      </w:r>
      <w:r>
        <w:rPr>
          <w:rFonts w:hint="eastAsia" w:ascii="仿宋" w:hAnsi="仿宋" w:eastAsia="仿宋" w:cs="仿宋"/>
          <w:i w:val="0"/>
          <w:caps w:val="0"/>
          <w:color w:val="373737"/>
          <w:spacing w:val="0"/>
          <w:sz w:val="28"/>
          <w:szCs w:val="28"/>
          <w:shd w:val="clear" w:fill="FFFFFF"/>
          <w:vertAlign w:val="baseline"/>
        </w:rPr>
        <w:t>万元，国（境）外公务接待批次</w:t>
      </w:r>
      <w:r>
        <w:rPr>
          <w:rStyle w:val="5"/>
          <w:rFonts w:hint="eastAsia" w:ascii="仿宋" w:hAnsi="仿宋" w:eastAsia="仿宋" w:cs="仿宋"/>
          <w:b/>
          <w:i w:val="0"/>
          <w:caps w:val="0"/>
          <w:color w:val="373737"/>
          <w:spacing w:val="0"/>
          <w:sz w:val="28"/>
          <w:szCs w:val="28"/>
          <w:shd w:val="clear" w:fill="FFFFFF"/>
          <w:vertAlign w:val="baseline"/>
        </w:rPr>
        <w:t>0</w:t>
      </w:r>
      <w:r>
        <w:rPr>
          <w:rFonts w:hint="eastAsia" w:ascii="仿宋" w:hAnsi="仿宋" w:eastAsia="仿宋" w:cs="仿宋"/>
          <w:i w:val="0"/>
          <w:caps w:val="0"/>
          <w:color w:val="373737"/>
          <w:spacing w:val="0"/>
          <w:sz w:val="28"/>
          <w:szCs w:val="28"/>
          <w:shd w:val="clear" w:fill="FFFFFF"/>
          <w:vertAlign w:val="baseline"/>
        </w:rPr>
        <w:t>个，国（境）外公务接待人次</w:t>
      </w:r>
      <w:r>
        <w:rPr>
          <w:rStyle w:val="5"/>
          <w:rFonts w:hint="eastAsia" w:ascii="仿宋" w:hAnsi="仿宋" w:eastAsia="仿宋" w:cs="仿宋"/>
          <w:b/>
          <w:i w:val="0"/>
          <w:caps w:val="0"/>
          <w:color w:val="373737"/>
          <w:spacing w:val="0"/>
          <w:sz w:val="28"/>
          <w:szCs w:val="28"/>
          <w:shd w:val="clear" w:fill="FFFFFF"/>
          <w:vertAlign w:val="baseline"/>
        </w:rPr>
        <w:t>0</w:t>
      </w:r>
      <w:r>
        <w:rPr>
          <w:rFonts w:hint="eastAsia" w:ascii="仿宋" w:hAnsi="仿宋" w:eastAsia="仿宋" w:cs="仿宋"/>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right="0" w:firstLine="562" w:firstLineChars="200"/>
        <w:jc w:val="left"/>
        <w:rPr>
          <w:rFonts w:hint="eastAsia" w:ascii="仿宋" w:hAnsi="仿宋" w:eastAsia="仿宋" w:cs="仿宋"/>
          <w:sz w:val="28"/>
          <w:szCs w:val="28"/>
        </w:rPr>
      </w:pPr>
      <w:r>
        <w:rPr>
          <w:rFonts w:hint="eastAsia" w:ascii="仿宋" w:hAnsi="仿宋" w:eastAsia="仿宋" w:cs="仿宋"/>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right="0" w:firstLine="562" w:firstLineChars="200"/>
        <w:jc w:val="left"/>
        <w:rPr>
          <w:rFonts w:hint="eastAsia" w:ascii="仿宋" w:hAnsi="仿宋" w:eastAsia="仿宋" w:cs="仿宋"/>
          <w:sz w:val="28"/>
          <w:szCs w:val="28"/>
        </w:rPr>
      </w:pPr>
      <w:r>
        <w:rPr>
          <w:rFonts w:hint="eastAsia" w:ascii="仿宋" w:hAnsi="仿宋" w:eastAsia="仿宋" w:cs="仿宋"/>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right="0" w:firstLine="560" w:firstLineChars="200"/>
        <w:jc w:val="left"/>
        <w:rPr>
          <w:rFonts w:hint="eastAsia" w:ascii="仿宋" w:hAnsi="仿宋" w:eastAsia="仿宋" w:cs="仿宋"/>
          <w:sz w:val="28"/>
          <w:szCs w:val="28"/>
        </w:rPr>
      </w:pPr>
      <w:r>
        <w:rPr>
          <w:rFonts w:hint="eastAsia" w:ascii="仿宋" w:hAnsi="仿宋" w:eastAsia="仿宋" w:cs="仿宋"/>
          <w:color w:val="333333"/>
          <w:sz w:val="28"/>
          <w:szCs w:val="28"/>
        </w:rPr>
        <w:t>本部门 201</w:t>
      </w:r>
      <w:r>
        <w:rPr>
          <w:rFonts w:hint="eastAsia" w:ascii="仿宋" w:hAnsi="仿宋" w:eastAsia="仿宋" w:cs="仿宋"/>
          <w:color w:val="333333"/>
          <w:sz w:val="28"/>
          <w:szCs w:val="28"/>
          <w:lang w:val="en-US" w:eastAsia="zh-CN"/>
        </w:rPr>
        <w:t>8</w:t>
      </w:r>
      <w:r>
        <w:rPr>
          <w:rFonts w:hint="eastAsia" w:ascii="仿宋" w:hAnsi="仿宋" w:eastAsia="仿宋" w:cs="仿宋"/>
          <w:color w:val="333333"/>
          <w:sz w:val="28"/>
          <w:szCs w:val="28"/>
        </w:rPr>
        <w:t xml:space="preserve">年度机关运行经费支出 </w:t>
      </w:r>
      <w:r>
        <w:rPr>
          <w:rFonts w:hint="eastAsia" w:ascii="仿宋" w:hAnsi="仿宋" w:eastAsia="仿宋" w:cs="仿宋"/>
          <w:color w:val="333333"/>
          <w:sz w:val="28"/>
          <w:szCs w:val="28"/>
          <w:lang w:val="en-US" w:eastAsia="zh-CN"/>
        </w:rPr>
        <w:t>2.0501</w:t>
      </w:r>
      <w:r>
        <w:rPr>
          <w:rFonts w:hint="eastAsia" w:ascii="仿宋" w:hAnsi="仿宋" w:eastAsia="仿宋" w:cs="仿宋"/>
          <w:color w:val="333333"/>
          <w:sz w:val="28"/>
          <w:szCs w:val="28"/>
        </w:rPr>
        <w:t xml:space="preserve"> 万元（与部门决算中行政单位和参照公务员法管理事业单位一般公共预算财政拨款基本支出中公用经费之和保持一致）。</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仿宋" w:hAnsi="仿宋" w:eastAsia="仿宋" w:cs="仿宋"/>
          <w:sz w:val="28"/>
          <w:szCs w:val="28"/>
        </w:rPr>
      </w:pPr>
      <w:r>
        <w:rPr>
          <w:rFonts w:hint="eastAsia" w:ascii="仿宋" w:hAnsi="仿宋" w:eastAsia="仿宋" w:cs="仿宋"/>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right="0" w:firstLine="560" w:firstLineChars="200"/>
        <w:jc w:val="left"/>
        <w:rPr>
          <w:rFonts w:hint="eastAsia" w:ascii="仿宋" w:hAnsi="仿宋" w:eastAsia="仿宋" w:cs="仿宋"/>
          <w:sz w:val="28"/>
          <w:szCs w:val="28"/>
        </w:rPr>
      </w:pPr>
      <w:r>
        <w:rPr>
          <w:rFonts w:hint="eastAsia" w:ascii="仿宋" w:hAnsi="仿宋" w:eastAsia="仿宋" w:cs="仿宋"/>
          <w:color w:val="333333"/>
          <w:sz w:val="28"/>
          <w:szCs w:val="28"/>
        </w:rPr>
        <w:t>201</w:t>
      </w:r>
      <w:r>
        <w:rPr>
          <w:rFonts w:hint="eastAsia" w:ascii="仿宋" w:hAnsi="仿宋" w:eastAsia="仿宋" w:cs="仿宋"/>
          <w:color w:val="333333"/>
          <w:sz w:val="28"/>
          <w:szCs w:val="28"/>
          <w:lang w:val="en-US" w:eastAsia="zh-CN"/>
        </w:rPr>
        <w:t>7</w:t>
      </w:r>
      <w:r>
        <w:rPr>
          <w:rFonts w:hint="eastAsia" w:ascii="仿宋" w:hAnsi="仿宋" w:eastAsia="仿宋" w:cs="仿宋"/>
          <w:color w:val="333333"/>
          <w:sz w:val="28"/>
          <w:szCs w:val="28"/>
        </w:rPr>
        <w:t xml:space="preserve">年度政府采购支出总额 </w:t>
      </w:r>
      <w:r>
        <w:rPr>
          <w:rFonts w:hint="eastAsia" w:ascii="仿宋" w:hAnsi="仿宋" w:eastAsia="仿宋" w:cs="仿宋"/>
          <w:color w:val="333333"/>
          <w:sz w:val="28"/>
          <w:szCs w:val="28"/>
          <w:lang w:val="en-US" w:eastAsia="zh-CN"/>
        </w:rPr>
        <w:t xml:space="preserve"> 0.988 </w:t>
      </w:r>
      <w:r>
        <w:rPr>
          <w:rFonts w:hint="eastAsia" w:ascii="仿宋" w:hAnsi="仿宋" w:eastAsia="仿宋" w:cs="仿宋"/>
          <w:color w:val="333333"/>
          <w:sz w:val="28"/>
          <w:szCs w:val="28"/>
        </w:rPr>
        <w:t>万元，其中：政府采购货物支出</w:t>
      </w:r>
      <w:r>
        <w:rPr>
          <w:rFonts w:hint="eastAsia" w:ascii="仿宋" w:hAnsi="仿宋" w:eastAsia="仿宋" w:cs="仿宋"/>
          <w:color w:val="333333"/>
          <w:sz w:val="28"/>
          <w:szCs w:val="28"/>
          <w:lang w:val="en-US" w:eastAsia="zh-CN"/>
        </w:rPr>
        <w:t xml:space="preserve"> 0.988 </w:t>
      </w:r>
      <w:r>
        <w:rPr>
          <w:rFonts w:hint="eastAsia" w:ascii="仿宋" w:hAnsi="仿宋" w:eastAsia="仿宋" w:cs="仿宋"/>
          <w:color w:val="333333"/>
          <w:sz w:val="28"/>
          <w:szCs w:val="28"/>
        </w:rPr>
        <w:t xml:space="preserve">万元、政府采购工程支出 </w:t>
      </w:r>
      <w:r>
        <w:rPr>
          <w:rFonts w:hint="eastAsia" w:ascii="仿宋" w:hAnsi="仿宋" w:eastAsia="仿宋" w:cs="仿宋"/>
          <w:color w:val="333333"/>
          <w:sz w:val="28"/>
          <w:szCs w:val="28"/>
          <w:lang w:val="en-US" w:eastAsia="zh-CN"/>
        </w:rPr>
        <w:t xml:space="preserve">0  </w:t>
      </w:r>
      <w:r>
        <w:rPr>
          <w:rFonts w:hint="eastAsia" w:ascii="仿宋" w:hAnsi="仿宋" w:eastAsia="仿宋" w:cs="仿宋"/>
          <w:color w:val="333333"/>
          <w:sz w:val="28"/>
          <w:szCs w:val="28"/>
        </w:rPr>
        <w:t>万元、政府采购服务支出</w:t>
      </w:r>
      <w:r>
        <w:rPr>
          <w:rFonts w:hint="eastAsia" w:ascii="仿宋" w:hAnsi="仿宋" w:eastAsia="仿宋" w:cs="仿宋"/>
          <w:color w:val="333333"/>
          <w:sz w:val="28"/>
          <w:szCs w:val="28"/>
          <w:lang w:val="en-US" w:eastAsia="zh-CN"/>
        </w:rPr>
        <w:t xml:space="preserve"> 0 </w:t>
      </w:r>
      <w:r>
        <w:rPr>
          <w:rFonts w:hint="eastAsia" w:ascii="仿宋" w:hAnsi="仿宋" w:eastAsia="仿宋" w:cs="仿宋"/>
          <w:color w:val="333333"/>
          <w:sz w:val="28"/>
          <w:szCs w:val="28"/>
        </w:rPr>
        <w:t>万元。</w:t>
      </w:r>
    </w:p>
    <w:p>
      <w:pPr>
        <w:pStyle w:val="2"/>
        <w:keepNext w:val="0"/>
        <w:keepLines w:val="0"/>
        <w:widowControl/>
        <w:suppressLineNumbers w:val="0"/>
        <w:spacing w:before="180" w:beforeAutospacing="0" w:after="360" w:afterAutospacing="0" w:line="450" w:lineRule="atLeast"/>
        <w:ind w:right="0" w:firstLine="562" w:firstLineChars="200"/>
        <w:jc w:val="left"/>
        <w:rPr>
          <w:rFonts w:hint="eastAsia" w:ascii="仿宋" w:hAnsi="仿宋" w:eastAsia="仿宋" w:cs="仿宋"/>
          <w:sz w:val="28"/>
          <w:szCs w:val="28"/>
        </w:rPr>
      </w:pPr>
      <w:r>
        <w:rPr>
          <w:rFonts w:hint="eastAsia" w:ascii="仿宋" w:hAnsi="仿宋" w:eastAsia="仿宋" w:cs="仿宋"/>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right="0" w:firstLine="560" w:firstLineChars="200"/>
        <w:jc w:val="left"/>
        <w:rPr>
          <w:rFonts w:hint="eastAsia" w:ascii="仿宋" w:hAnsi="仿宋" w:eastAsia="仿宋" w:cs="仿宋"/>
          <w:sz w:val="28"/>
          <w:szCs w:val="28"/>
        </w:rPr>
      </w:pPr>
      <w:r>
        <w:rPr>
          <w:rFonts w:hint="eastAsia" w:ascii="仿宋" w:hAnsi="仿宋" w:eastAsia="仿宋" w:cs="仿宋"/>
          <w:color w:val="333333"/>
          <w:sz w:val="28"/>
          <w:szCs w:val="28"/>
        </w:rPr>
        <w:t>截至 201</w:t>
      </w:r>
      <w:r>
        <w:rPr>
          <w:rFonts w:hint="eastAsia" w:ascii="仿宋" w:hAnsi="仿宋" w:eastAsia="仿宋" w:cs="仿宋"/>
          <w:color w:val="333333"/>
          <w:sz w:val="28"/>
          <w:szCs w:val="28"/>
          <w:lang w:val="en-US" w:eastAsia="zh-CN"/>
        </w:rPr>
        <w:t>8</w:t>
      </w:r>
      <w:r>
        <w:rPr>
          <w:rFonts w:hint="eastAsia" w:ascii="仿宋" w:hAnsi="仿宋" w:eastAsia="仿宋" w:cs="仿宋"/>
          <w:color w:val="333333"/>
          <w:sz w:val="28"/>
          <w:szCs w:val="28"/>
        </w:rPr>
        <w:t>年 12 月 31 日，本部门共有车辆</w:t>
      </w:r>
      <w:r>
        <w:rPr>
          <w:rFonts w:hint="eastAsia" w:ascii="仿宋" w:hAnsi="仿宋" w:eastAsia="仿宋" w:cs="仿宋"/>
          <w:color w:val="333333"/>
          <w:sz w:val="28"/>
          <w:szCs w:val="28"/>
          <w:lang w:val="en-US" w:eastAsia="zh-CN"/>
        </w:rPr>
        <w:t xml:space="preserve"> 0 </w:t>
      </w:r>
      <w:r>
        <w:rPr>
          <w:rFonts w:hint="eastAsia" w:ascii="仿宋" w:hAnsi="仿宋" w:eastAsia="仿宋" w:cs="仿宋"/>
          <w:color w:val="333333"/>
          <w:sz w:val="28"/>
          <w:szCs w:val="28"/>
        </w:rPr>
        <w:t>辆，其中，一般公务用车 0 辆、一般执法执勤用</w:t>
      </w:r>
      <w:r>
        <w:rPr>
          <w:rFonts w:hint="eastAsia" w:ascii="仿宋" w:hAnsi="仿宋" w:eastAsia="仿宋" w:cs="仿宋"/>
          <w:color w:val="333333"/>
          <w:sz w:val="28"/>
          <w:szCs w:val="28"/>
          <w:lang w:val="en-US" w:eastAsia="zh-CN"/>
        </w:rPr>
        <w:t xml:space="preserve"> 0 </w:t>
      </w:r>
      <w:r>
        <w:rPr>
          <w:rFonts w:hint="eastAsia" w:ascii="仿宋" w:hAnsi="仿宋" w:eastAsia="仿宋" w:cs="仿宋"/>
          <w:color w:val="333333"/>
          <w:sz w:val="28"/>
          <w:szCs w:val="28"/>
        </w:rPr>
        <w:t>辆、特种专业技术用车</w:t>
      </w:r>
      <w:r>
        <w:rPr>
          <w:rFonts w:hint="eastAsia" w:ascii="仿宋" w:hAnsi="仿宋" w:eastAsia="仿宋" w:cs="仿宋"/>
          <w:color w:val="333333"/>
          <w:sz w:val="28"/>
          <w:szCs w:val="28"/>
          <w:lang w:val="en-US" w:eastAsia="zh-CN"/>
        </w:rPr>
        <w:t xml:space="preserve"> 0 </w:t>
      </w:r>
      <w:r>
        <w:rPr>
          <w:rFonts w:hint="eastAsia" w:ascii="仿宋" w:hAnsi="仿宋" w:eastAsia="仿宋" w:cs="仿宋"/>
          <w:color w:val="333333"/>
          <w:sz w:val="28"/>
          <w:szCs w:val="28"/>
        </w:rPr>
        <w:t>辆、其他用车</w:t>
      </w:r>
      <w:r>
        <w:rPr>
          <w:rFonts w:hint="eastAsia" w:ascii="仿宋" w:hAnsi="仿宋" w:eastAsia="仿宋" w:cs="仿宋"/>
          <w:color w:val="333333"/>
          <w:sz w:val="28"/>
          <w:szCs w:val="28"/>
          <w:lang w:val="en-US" w:eastAsia="zh-CN"/>
        </w:rPr>
        <w:t xml:space="preserve"> 0 </w:t>
      </w:r>
      <w:r>
        <w:rPr>
          <w:rFonts w:hint="eastAsia" w:ascii="仿宋" w:hAnsi="仿宋" w:eastAsia="仿宋" w:cs="仿宋"/>
          <w:color w:val="333333"/>
          <w:sz w:val="28"/>
          <w:szCs w:val="28"/>
        </w:rPr>
        <w:t>辆，其他用车主要是办案用车；单位价值 50 万万元以上通用设备</w:t>
      </w:r>
      <w:r>
        <w:rPr>
          <w:rFonts w:hint="eastAsia" w:ascii="仿宋" w:hAnsi="仿宋" w:eastAsia="仿宋" w:cs="仿宋"/>
          <w:color w:val="333333"/>
          <w:sz w:val="28"/>
          <w:szCs w:val="28"/>
          <w:lang w:val="en-US" w:eastAsia="zh-CN"/>
        </w:rPr>
        <w:t xml:space="preserve"> 0 </w:t>
      </w:r>
      <w:r>
        <w:rPr>
          <w:rFonts w:hint="eastAsia" w:ascii="仿宋" w:hAnsi="仿宋" w:eastAsia="仿宋" w:cs="仿宋"/>
          <w:color w:val="333333"/>
          <w:sz w:val="28"/>
          <w:szCs w:val="28"/>
        </w:rPr>
        <w:t>台（套），单价100 万万元以上专用设备</w:t>
      </w:r>
      <w:r>
        <w:rPr>
          <w:rFonts w:hint="eastAsia" w:ascii="仿宋" w:hAnsi="仿宋" w:eastAsia="仿宋" w:cs="仿宋"/>
          <w:color w:val="333333"/>
          <w:sz w:val="28"/>
          <w:szCs w:val="28"/>
          <w:lang w:val="en-US" w:eastAsia="zh-CN"/>
        </w:rPr>
        <w:t xml:space="preserve"> 0 </w:t>
      </w:r>
      <w:r>
        <w:rPr>
          <w:rFonts w:hint="eastAsia" w:ascii="仿宋" w:hAnsi="仿宋" w:eastAsia="仿宋" w:cs="仿宋"/>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right="0" w:firstLine="562" w:firstLineChars="200"/>
        <w:jc w:val="left"/>
        <w:rPr>
          <w:rFonts w:hint="eastAsia" w:ascii="仿宋" w:hAnsi="仿宋" w:eastAsia="仿宋" w:cs="仿宋"/>
          <w:sz w:val="28"/>
          <w:szCs w:val="28"/>
        </w:rPr>
      </w:pPr>
      <w:r>
        <w:rPr>
          <w:rFonts w:hint="eastAsia" w:ascii="仿宋" w:hAnsi="仿宋" w:eastAsia="仿宋" w:cs="仿宋"/>
          <w:b/>
          <w:color w:val="333333"/>
          <w:sz w:val="28"/>
          <w:szCs w:val="28"/>
        </w:rPr>
        <w:t>（四）201</w:t>
      </w:r>
      <w:r>
        <w:rPr>
          <w:rFonts w:hint="eastAsia" w:ascii="仿宋" w:hAnsi="仿宋" w:eastAsia="仿宋" w:cs="仿宋"/>
          <w:b/>
          <w:color w:val="333333"/>
          <w:sz w:val="28"/>
          <w:szCs w:val="28"/>
          <w:lang w:val="en-US" w:eastAsia="zh-CN"/>
        </w:rPr>
        <w:t>8</w:t>
      </w:r>
      <w:r>
        <w:rPr>
          <w:rFonts w:hint="eastAsia" w:ascii="仿宋" w:hAnsi="仿宋" w:eastAsia="仿宋" w:cs="仿宋"/>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仿宋" w:hAnsi="仿宋" w:eastAsia="仿宋" w:cs="仿宋"/>
          <w:sz w:val="28"/>
          <w:szCs w:val="28"/>
        </w:rPr>
      </w:pPr>
      <w:r>
        <w:rPr>
          <w:rFonts w:hint="eastAsia" w:ascii="仿宋" w:hAnsi="仿宋" w:eastAsia="仿宋" w:cs="仿宋"/>
          <w:color w:val="333333"/>
          <w:sz w:val="28"/>
          <w:szCs w:val="28"/>
        </w:rPr>
        <w:t>根据财政预算管理要求和年初设定的绩效目标，我单位组织对 201</w:t>
      </w:r>
      <w:r>
        <w:rPr>
          <w:rFonts w:hint="eastAsia" w:ascii="仿宋" w:hAnsi="仿宋" w:eastAsia="仿宋" w:cs="仿宋"/>
          <w:color w:val="333333"/>
          <w:sz w:val="28"/>
          <w:szCs w:val="28"/>
          <w:lang w:val="en-US" w:eastAsia="zh-CN"/>
        </w:rPr>
        <w:t>8</w:t>
      </w:r>
      <w:r>
        <w:rPr>
          <w:rFonts w:hint="eastAsia" w:ascii="仿宋" w:hAnsi="仿宋" w:eastAsia="仿宋" w:cs="仿宋"/>
          <w:color w:val="333333"/>
          <w:sz w:val="28"/>
          <w:szCs w:val="28"/>
        </w:rPr>
        <w:t>年度项目支出全面开展绩效自评。共涉及资金</w:t>
      </w:r>
      <w:r>
        <w:rPr>
          <w:rFonts w:hint="eastAsia" w:ascii="仿宋" w:hAnsi="仿宋" w:eastAsia="仿宋" w:cs="仿宋"/>
          <w:color w:val="333333"/>
          <w:sz w:val="28"/>
          <w:szCs w:val="28"/>
          <w:lang w:val="en-US" w:eastAsia="zh-CN"/>
        </w:rPr>
        <w:t xml:space="preserve"> 51.39571 </w:t>
      </w:r>
      <w:r>
        <w:rPr>
          <w:rFonts w:hint="eastAsia" w:ascii="仿宋" w:hAnsi="仿宋" w:eastAsia="仿宋" w:cs="仿宋"/>
          <w:color w:val="333333"/>
          <w:sz w:val="28"/>
          <w:szCs w:val="28"/>
        </w:rPr>
        <w:t>万元，自评覆盖率达到100%。共组织对“</w:t>
      </w:r>
      <w:r>
        <w:rPr>
          <w:rFonts w:hint="eastAsia" w:ascii="仿宋" w:hAnsi="仿宋" w:eastAsia="仿宋" w:cs="仿宋"/>
          <w:color w:val="333333"/>
          <w:sz w:val="28"/>
          <w:szCs w:val="28"/>
          <w:lang w:eastAsia="zh-CN"/>
        </w:rPr>
        <w:t>一般公共服务支出</w:t>
      </w:r>
      <w:r>
        <w:rPr>
          <w:rFonts w:hint="eastAsia" w:ascii="仿宋" w:hAnsi="仿宋" w:eastAsia="仿宋" w:cs="仿宋"/>
          <w:color w:val="333333"/>
          <w:sz w:val="28"/>
          <w:szCs w:val="28"/>
        </w:rPr>
        <w:t>”等 7 个项目进行了绩效评价，共涉及资金</w:t>
      </w:r>
      <w:r>
        <w:rPr>
          <w:rFonts w:hint="eastAsia" w:ascii="仿宋" w:hAnsi="仿宋" w:eastAsia="仿宋" w:cs="仿宋"/>
          <w:color w:val="333333"/>
          <w:sz w:val="28"/>
          <w:szCs w:val="28"/>
          <w:lang w:val="en-US" w:eastAsia="zh-CN"/>
        </w:rPr>
        <w:t xml:space="preserve"> 51.39571 </w:t>
      </w:r>
      <w:r>
        <w:rPr>
          <w:rFonts w:hint="eastAsia" w:ascii="仿宋" w:hAnsi="仿宋" w:eastAsia="仿宋" w:cs="仿宋"/>
          <w:color w:val="333333"/>
          <w:sz w:val="28"/>
          <w:szCs w:val="28"/>
        </w:rPr>
        <w:t>万元。从评价情况来看，本部门</w:t>
      </w:r>
      <w:r>
        <w:rPr>
          <w:rFonts w:hint="eastAsia" w:ascii="仿宋" w:hAnsi="仿宋" w:eastAsia="仿宋" w:cs="仿宋"/>
          <w:color w:val="333333"/>
          <w:sz w:val="28"/>
          <w:szCs w:val="28"/>
          <w:lang w:eastAsia="zh-CN"/>
        </w:rPr>
        <w:t>对收入和支出</w:t>
      </w:r>
      <w:r>
        <w:rPr>
          <w:rFonts w:hint="eastAsia" w:ascii="仿宋" w:hAnsi="仿宋" w:eastAsia="仿宋" w:cs="仿宋"/>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仿宋" w:hAnsi="仿宋" w:eastAsia="仿宋" w:cs="仿宋"/>
          <w:sz w:val="28"/>
          <w:szCs w:val="28"/>
        </w:rPr>
      </w:pPr>
      <w:r>
        <w:rPr>
          <w:rFonts w:hint="eastAsia" w:ascii="仿宋" w:hAnsi="仿宋" w:eastAsia="仿宋" w:cs="仿宋"/>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仿宋" w:hAnsi="仿宋" w:eastAsia="仿宋" w:cs="仿宋"/>
          <w:sz w:val="28"/>
          <w:szCs w:val="28"/>
        </w:rPr>
      </w:pPr>
      <w:r>
        <w:rPr>
          <w:rFonts w:hint="eastAsia" w:ascii="仿宋" w:hAnsi="仿宋" w:eastAsia="仿宋" w:cs="仿宋"/>
          <w:b/>
          <w:color w:val="333333"/>
          <w:sz w:val="28"/>
          <w:szCs w:val="28"/>
        </w:rPr>
        <w:t>第</w:t>
      </w:r>
      <w:r>
        <w:rPr>
          <w:rFonts w:hint="eastAsia" w:ascii="仿宋" w:hAnsi="仿宋" w:eastAsia="仿宋" w:cs="仿宋"/>
          <w:b/>
          <w:color w:val="333333"/>
          <w:sz w:val="28"/>
          <w:szCs w:val="28"/>
          <w:lang w:eastAsia="zh-CN"/>
        </w:rPr>
        <w:t>三</w:t>
      </w:r>
      <w:r>
        <w:rPr>
          <w:rFonts w:hint="eastAsia" w:ascii="仿宋" w:hAnsi="仿宋" w:eastAsia="仿宋" w:cs="仿宋"/>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仿宋" w:hAnsi="仿宋" w:eastAsia="仿宋" w:cs="仿宋"/>
          <w:sz w:val="28"/>
          <w:szCs w:val="28"/>
        </w:rPr>
      </w:pPr>
      <w:r>
        <w:rPr>
          <w:rFonts w:hint="eastAsia" w:ascii="仿宋" w:hAnsi="仿宋" w:eastAsia="仿宋" w:cs="仿宋"/>
          <w:b/>
          <w:color w:val="333333"/>
          <w:sz w:val="28"/>
          <w:szCs w:val="28"/>
        </w:rPr>
        <w:t>一、财政拨款收入</w:t>
      </w:r>
      <w:r>
        <w:rPr>
          <w:rFonts w:hint="eastAsia" w:ascii="仿宋" w:hAnsi="仿宋" w:eastAsia="仿宋" w:cs="仿宋"/>
          <w:color w:val="333333"/>
          <w:sz w:val="28"/>
          <w:szCs w:val="28"/>
        </w:rPr>
        <w:t>：指</w:t>
      </w:r>
      <w:r>
        <w:rPr>
          <w:rFonts w:hint="eastAsia" w:ascii="仿宋" w:hAnsi="仿宋" w:eastAsia="仿宋" w:cs="仿宋"/>
          <w:color w:val="333333"/>
          <w:sz w:val="28"/>
          <w:szCs w:val="28"/>
          <w:lang w:eastAsia="zh-CN"/>
        </w:rPr>
        <w:t>县级</w:t>
      </w:r>
      <w:r>
        <w:rPr>
          <w:rFonts w:hint="eastAsia" w:ascii="仿宋" w:hAnsi="仿宋" w:eastAsia="仿宋" w:cs="仿宋"/>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仿宋" w:hAnsi="仿宋" w:eastAsia="仿宋" w:cs="仿宋"/>
          <w:sz w:val="28"/>
          <w:szCs w:val="28"/>
        </w:rPr>
      </w:pPr>
      <w:r>
        <w:rPr>
          <w:rFonts w:hint="eastAsia" w:ascii="仿宋" w:hAnsi="仿宋" w:eastAsia="仿宋" w:cs="仿宋"/>
          <w:b/>
          <w:color w:val="333333"/>
          <w:sz w:val="28"/>
          <w:szCs w:val="28"/>
        </w:rPr>
        <w:t>二、事业收入</w:t>
      </w:r>
      <w:r>
        <w:rPr>
          <w:rFonts w:hint="eastAsia" w:ascii="仿宋" w:hAnsi="仿宋" w:eastAsia="仿宋" w:cs="仿宋"/>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仿宋" w:hAnsi="仿宋" w:eastAsia="仿宋" w:cs="仿宋"/>
          <w:sz w:val="28"/>
          <w:szCs w:val="28"/>
        </w:rPr>
      </w:pPr>
      <w:r>
        <w:rPr>
          <w:rFonts w:hint="eastAsia" w:ascii="仿宋" w:hAnsi="仿宋" w:eastAsia="仿宋" w:cs="仿宋"/>
          <w:b/>
          <w:color w:val="333333"/>
          <w:sz w:val="28"/>
          <w:szCs w:val="28"/>
        </w:rPr>
        <w:t>三、经营收入</w:t>
      </w:r>
      <w:r>
        <w:rPr>
          <w:rFonts w:hint="eastAsia" w:ascii="仿宋" w:hAnsi="仿宋" w:eastAsia="仿宋" w:cs="仿宋"/>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仿宋" w:hAnsi="仿宋" w:eastAsia="仿宋" w:cs="仿宋"/>
          <w:sz w:val="28"/>
          <w:szCs w:val="28"/>
        </w:rPr>
      </w:pPr>
      <w:r>
        <w:rPr>
          <w:rFonts w:hint="eastAsia" w:ascii="仿宋" w:hAnsi="仿宋" w:eastAsia="仿宋" w:cs="仿宋"/>
          <w:b/>
          <w:color w:val="333333"/>
          <w:sz w:val="28"/>
          <w:szCs w:val="28"/>
        </w:rPr>
        <w:t>四、其他收入</w:t>
      </w:r>
      <w:r>
        <w:rPr>
          <w:rFonts w:hint="eastAsia" w:ascii="仿宋" w:hAnsi="仿宋" w:eastAsia="仿宋" w:cs="仿宋"/>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仿宋" w:hAnsi="仿宋" w:eastAsia="仿宋" w:cs="仿宋"/>
          <w:sz w:val="28"/>
          <w:szCs w:val="28"/>
        </w:rPr>
      </w:pPr>
      <w:r>
        <w:rPr>
          <w:rFonts w:hint="eastAsia" w:ascii="仿宋" w:hAnsi="仿宋" w:eastAsia="仿宋" w:cs="仿宋"/>
          <w:b/>
          <w:color w:val="333333"/>
          <w:sz w:val="28"/>
          <w:szCs w:val="28"/>
        </w:rPr>
        <w:t>五、用事业基金弥补收支差额</w:t>
      </w:r>
      <w:r>
        <w:rPr>
          <w:rFonts w:hint="eastAsia" w:ascii="仿宋" w:hAnsi="仿宋" w:eastAsia="仿宋" w:cs="仿宋"/>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仿宋" w:hAnsi="仿宋" w:eastAsia="仿宋" w:cs="仿宋"/>
          <w:sz w:val="28"/>
          <w:szCs w:val="28"/>
        </w:rPr>
      </w:pPr>
      <w:r>
        <w:rPr>
          <w:rFonts w:hint="eastAsia" w:ascii="仿宋" w:hAnsi="仿宋" w:eastAsia="仿宋" w:cs="仿宋"/>
          <w:b/>
          <w:color w:val="333333"/>
          <w:sz w:val="28"/>
          <w:szCs w:val="28"/>
        </w:rPr>
        <w:t>六、年初结转和结余</w:t>
      </w:r>
      <w:r>
        <w:rPr>
          <w:rFonts w:hint="eastAsia" w:ascii="仿宋" w:hAnsi="仿宋" w:eastAsia="仿宋" w:cs="仿宋"/>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仿宋" w:hAnsi="仿宋" w:eastAsia="仿宋" w:cs="仿宋"/>
          <w:sz w:val="28"/>
          <w:szCs w:val="28"/>
        </w:rPr>
      </w:pPr>
      <w:r>
        <w:rPr>
          <w:rFonts w:hint="eastAsia" w:ascii="仿宋" w:hAnsi="仿宋" w:eastAsia="仿宋" w:cs="仿宋"/>
          <w:b/>
          <w:color w:val="333333"/>
          <w:sz w:val="28"/>
          <w:szCs w:val="28"/>
        </w:rPr>
        <w:t>七、结余分配</w:t>
      </w:r>
      <w:r>
        <w:rPr>
          <w:rFonts w:hint="eastAsia" w:ascii="仿宋" w:hAnsi="仿宋" w:eastAsia="仿宋" w:cs="仿宋"/>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仿宋" w:hAnsi="仿宋" w:eastAsia="仿宋" w:cs="仿宋"/>
          <w:sz w:val="28"/>
          <w:szCs w:val="28"/>
        </w:rPr>
      </w:pPr>
      <w:r>
        <w:rPr>
          <w:rFonts w:hint="eastAsia" w:ascii="仿宋" w:hAnsi="仿宋" w:eastAsia="仿宋" w:cs="仿宋"/>
          <w:b/>
          <w:color w:val="333333"/>
          <w:sz w:val="28"/>
          <w:szCs w:val="28"/>
        </w:rPr>
        <w:t>八、年末结转和结余</w:t>
      </w:r>
      <w:r>
        <w:rPr>
          <w:rFonts w:hint="eastAsia" w:ascii="仿宋" w:hAnsi="仿宋" w:eastAsia="仿宋" w:cs="仿宋"/>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仿宋" w:hAnsi="仿宋" w:eastAsia="仿宋" w:cs="仿宋"/>
          <w:sz w:val="28"/>
          <w:szCs w:val="28"/>
        </w:rPr>
      </w:pPr>
      <w:r>
        <w:rPr>
          <w:rFonts w:hint="eastAsia" w:ascii="仿宋" w:hAnsi="仿宋" w:eastAsia="仿宋" w:cs="仿宋"/>
          <w:b/>
          <w:color w:val="333333"/>
          <w:sz w:val="28"/>
          <w:szCs w:val="28"/>
        </w:rPr>
        <w:t>九、基本支出</w:t>
      </w:r>
      <w:r>
        <w:rPr>
          <w:rFonts w:hint="eastAsia" w:ascii="仿宋" w:hAnsi="仿宋" w:eastAsia="仿宋" w:cs="仿宋"/>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仿宋" w:hAnsi="仿宋" w:eastAsia="仿宋" w:cs="仿宋"/>
          <w:sz w:val="28"/>
          <w:szCs w:val="28"/>
        </w:rPr>
      </w:pPr>
      <w:r>
        <w:rPr>
          <w:rFonts w:hint="eastAsia" w:ascii="仿宋" w:hAnsi="仿宋" w:eastAsia="仿宋" w:cs="仿宋"/>
          <w:b/>
          <w:color w:val="333333"/>
          <w:sz w:val="28"/>
          <w:szCs w:val="28"/>
        </w:rPr>
        <w:t>十、项目支出</w:t>
      </w:r>
      <w:r>
        <w:rPr>
          <w:rFonts w:hint="eastAsia" w:ascii="仿宋" w:hAnsi="仿宋" w:eastAsia="仿宋" w:cs="仿宋"/>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仿宋" w:hAnsi="仿宋" w:eastAsia="仿宋" w:cs="仿宋"/>
          <w:sz w:val="28"/>
          <w:szCs w:val="28"/>
        </w:rPr>
      </w:pPr>
      <w:r>
        <w:rPr>
          <w:rFonts w:hint="eastAsia" w:ascii="仿宋" w:hAnsi="仿宋" w:eastAsia="仿宋" w:cs="仿宋"/>
          <w:b/>
          <w:color w:val="333333"/>
          <w:sz w:val="28"/>
          <w:szCs w:val="28"/>
        </w:rPr>
        <w:t>十一、经营支出</w:t>
      </w:r>
      <w:r>
        <w:rPr>
          <w:rFonts w:hint="eastAsia" w:ascii="仿宋" w:hAnsi="仿宋" w:eastAsia="仿宋" w:cs="仿宋"/>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仿宋" w:hAnsi="仿宋" w:eastAsia="仿宋" w:cs="仿宋"/>
          <w:sz w:val="28"/>
          <w:szCs w:val="28"/>
        </w:rPr>
      </w:pPr>
      <w:r>
        <w:rPr>
          <w:rFonts w:hint="eastAsia" w:ascii="仿宋" w:hAnsi="仿宋" w:eastAsia="仿宋" w:cs="仿宋"/>
          <w:b/>
          <w:color w:val="333333"/>
          <w:sz w:val="28"/>
          <w:szCs w:val="28"/>
        </w:rPr>
        <w:t>十二、“三公”经费</w:t>
      </w:r>
      <w:r>
        <w:rPr>
          <w:rFonts w:hint="eastAsia" w:ascii="仿宋" w:hAnsi="仿宋" w:eastAsia="仿宋" w:cs="仿宋"/>
          <w:color w:val="333333"/>
          <w:sz w:val="28"/>
          <w:szCs w:val="28"/>
        </w:rPr>
        <w:t>：纳入</w:t>
      </w:r>
      <w:r>
        <w:rPr>
          <w:rFonts w:hint="eastAsia" w:ascii="仿宋" w:hAnsi="仿宋" w:eastAsia="仿宋" w:cs="仿宋"/>
          <w:color w:val="333333"/>
          <w:sz w:val="28"/>
          <w:szCs w:val="28"/>
          <w:lang w:eastAsia="zh-CN"/>
        </w:rPr>
        <w:t>县</w:t>
      </w:r>
      <w:r>
        <w:rPr>
          <w:rFonts w:hint="eastAsia" w:ascii="仿宋" w:hAnsi="仿宋" w:eastAsia="仿宋" w:cs="仿宋"/>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仿宋" w:hAnsi="仿宋" w:eastAsia="仿宋" w:cs="仿宋"/>
          <w:sz w:val="28"/>
          <w:szCs w:val="28"/>
        </w:rPr>
      </w:pPr>
      <w:r>
        <w:rPr>
          <w:rFonts w:hint="eastAsia" w:ascii="仿宋" w:hAnsi="仿宋" w:eastAsia="仿宋" w:cs="仿宋"/>
          <w:b/>
          <w:color w:val="333333"/>
          <w:sz w:val="28"/>
          <w:szCs w:val="28"/>
        </w:rPr>
        <w:t>十三、机关运行经费</w:t>
      </w:r>
      <w:r>
        <w:rPr>
          <w:rFonts w:hint="eastAsia" w:ascii="仿宋" w:hAnsi="仿宋" w:eastAsia="仿宋" w:cs="仿宋"/>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9977841"/>
    <w:rsid w:val="0E980DC7"/>
    <w:rsid w:val="171916ED"/>
    <w:rsid w:val="17680402"/>
    <w:rsid w:val="179B676B"/>
    <w:rsid w:val="1B0909D9"/>
    <w:rsid w:val="1B6B06FA"/>
    <w:rsid w:val="1CFB22BC"/>
    <w:rsid w:val="1F0D5293"/>
    <w:rsid w:val="2A054FEB"/>
    <w:rsid w:val="2DE7389C"/>
    <w:rsid w:val="30273DCE"/>
    <w:rsid w:val="342A6C98"/>
    <w:rsid w:val="356C4509"/>
    <w:rsid w:val="35CE6497"/>
    <w:rsid w:val="37BD1F00"/>
    <w:rsid w:val="3A6F0087"/>
    <w:rsid w:val="3B7C7AAF"/>
    <w:rsid w:val="3DDC6AB6"/>
    <w:rsid w:val="419008B3"/>
    <w:rsid w:val="41D76156"/>
    <w:rsid w:val="4FF25847"/>
    <w:rsid w:val="530F7D8B"/>
    <w:rsid w:val="55011C27"/>
    <w:rsid w:val="58D92676"/>
    <w:rsid w:val="58E04B71"/>
    <w:rsid w:val="5B0435F5"/>
    <w:rsid w:val="5E09270E"/>
    <w:rsid w:val="5EE255A0"/>
    <w:rsid w:val="602018E9"/>
    <w:rsid w:val="62763A6A"/>
    <w:rsid w:val="647613FC"/>
    <w:rsid w:val="64834315"/>
    <w:rsid w:val="65F65C2A"/>
    <w:rsid w:val="69503564"/>
    <w:rsid w:val="6A837DBE"/>
    <w:rsid w:val="6A9F7644"/>
    <w:rsid w:val="6B6E45D7"/>
    <w:rsid w:val="6BC52739"/>
    <w:rsid w:val="6FFC637E"/>
    <w:rsid w:val="732B453D"/>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小树苗</cp:lastModifiedBy>
  <dcterms:modified xsi:type="dcterms:W3CDTF">2019-09-19T07:31:40Z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